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9DCC" w14:textId="77777777" w:rsidR="006B03E6" w:rsidRPr="00F7463D" w:rsidRDefault="006B03E6" w:rsidP="00F7463D">
      <w:pPr>
        <w:spacing w:after="0" w:line="240" w:lineRule="auto"/>
        <w:rPr>
          <w:sz w:val="20"/>
          <w:szCs w:val="24"/>
          <w:lang w:eastAsia="pl-PL"/>
        </w:rPr>
      </w:pPr>
      <w:r w:rsidRPr="003B6953">
        <w:rPr>
          <w:sz w:val="20"/>
          <w:szCs w:val="24"/>
          <w:lang w:eastAsia="pl-PL"/>
        </w:rPr>
        <w:t>/pieczątka przedszkola/</w:t>
      </w:r>
    </w:p>
    <w:p w14:paraId="7A0045AA" w14:textId="1CC1673E" w:rsidR="006B03E6" w:rsidRPr="00CE6B78" w:rsidRDefault="006B03E6" w:rsidP="00CE6B78">
      <w:pPr>
        <w:suppressAutoHyphens/>
        <w:spacing w:after="0" w:line="240" w:lineRule="auto"/>
        <w:jc w:val="right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>Łódź, dnia</w:t>
      </w:r>
      <w:r w:rsidR="00152299">
        <w:rPr>
          <w:sz w:val="20"/>
          <w:szCs w:val="20"/>
          <w:lang w:eastAsia="ar-SA"/>
        </w:rPr>
        <w:t xml:space="preserve"> </w:t>
      </w:r>
      <w:r w:rsidR="000836E8">
        <w:rPr>
          <w:sz w:val="20"/>
          <w:szCs w:val="20"/>
          <w:lang w:eastAsia="ar-SA"/>
        </w:rPr>
        <w:t>02</w:t>
      </w:r>
      <w:r w:rsidR="00152299">
        <w:rPr>
          <w:sz w:val="20"/>
          <w:szCs w:val="20"/>
          <w:lang w:eastAsia="ar-SA"/>
        </w:rPr>
        <w:t>.12.202</w:t>
      </w:r>
      <w:r w:rsidR="000836E8">
        <w:rPr>
          <w:sz w:val="20"/>
          <w:szCs w:val="20"/>
          <w:lang w:eastAsia="ar-SA"/>
        </w:rPr>
        <w:t>4</w:t>
      </w:r>
    </w:p>
    <w:p w14:paraId="2745C5BC" w14:textId="6F9EAC68" w:rsidR="006B03E6" w:rsidRPr="004B788B" w:rsidRDefault="006B03E6" w:rsidP="004B788B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E96FBC">
        <w:rPr>
          <w:sz w:val="20"/>
          <w:szCs w:val="20"/>
          <w:lang w:eastAsia="ar-SA"/>
        </w:rPr>
        <w:t>Znak : P.M.204.220</w:t>
      </w:r>
      <w:r w:rsidR="00A45FAD">
        <w:rPr>
          <w:sz w:val="20"/>
          <w:szCs w:val="20"/>
          <w:lang w:eastAsia="ar-SA"/>
        </w:rPr>
        <w:t>.</w:t>
      </w:r>
      <w:r w:rsidR="00152299">
        <w:rPr>
          <w:sz w:val="20"/>
          <w:szCs w:val="20"/>
          <w:lang w:eastAsia="ar-SA"/>
        </w:rPr>
        <w:t>3</w:t>
      </w:r>
      <w:r w:rsidR="00A45FAD">
        <w:rPr>
          <w:sz w:val="20"/>
          <w:szCs w:val="20"/>
          <w:lang w:eastAsia="ar-SA"/>
        </w:rPr>
        <w:t>ż.20</w:t>
      </w:r>
      <w:r w:rsidR="00152299">
        <w:rPr>
          <w:sz w:val="20"/>
          <w:szCs w:val="20"/>
          <w:lang w:eastAsia="ar-SA"/>
        </w:rPr>
        <w:t>2</w:t>
      </w:r>
      <w:r w:rsidR="000836E8">
        <w:rPr>
          <w:sz w:val="20"/>
          <w:szCs w:val="20"/>
          <w:lang w:eastAsia="ar-SA"/>
        </w:rPr>
        <w:t>4</w:t>
      </w:r>
    </w:p>
    <w:p w14:paraId="3ABF8C59" w14:textId="77777777" w:rsidR="006B03E6" w:rsidRPr="00DD594F" w:rsidRDefault="006B03E6" w:rsidP="00C9627C">
      <w:pPr>
        <w:jc w:val="center"/>
        <w:rPr>
          <w:b/>
          <w:u w:val="single"/>
        </w:rPr>
      </w:pPr>
      <w:r w:rsidRPr="00DD594F">
        <w:rPr>
          <w:b/>
          <w:u w:val="single"/>
        </w:rPr>
        <w:t>Zapytanie ofertowe</w:t>
      </w:r>
    </w:p>
    <w:p w14:paraId="16B05767" w14:textId="068B86A4" w:rsidR="00A56957" w:rsidRPr="00A56957" w:rsidRDefault="006B03E6" w:rsidP="00C9627C">
      <w:pPr>
        <w:ind w:firstLine="708"/>
        <w:rPr>
          <w:color w:val="000000"/>
        </w:rPr>
      </w:pPr>
      <w:r>
        <w:t xml:space="preserve">Przedszkole Miejskie nr 204 w Łodzi zaprasza do złożenia ofert na zakup i dostawę żywności na potrzeby kuchni przedszkola </w:t>
      </w:r>
      <w:r w:rsidR="00A56957" w:rsidRPr="00A56957">
        <w:t>zgodnie z Regulaminem Przedszkola Miejskiego  nr 204 dotyczącym udzielania zamówień publicznych, których wartość szacunkowa nie przekracza kwoty 130 000 złotych</w:t>
      </w:r>
      <w:r w:rsidR="00A56957" w:rsidRPr="00A56957">
        <w:rPr>
          <w:color w:val="000000"/>
        </w:rPr>
        <w:t xml:space="preserve"> </w:t>
      </w:r>
      <w:r w:rsidR="00C9627C">
        <w:rPr>
          <w:b/>
          <w:color w:val="FF0000"/>
        </w:rPr>
        <w:t xml:space="preserve">na podstawie Ustawy z dnia </w:t>
      </w:r>
      <w:r w:rsidR="000836E8">
        <w:rPr>
          <w:b/>
          <w:color w:val="FF0000"/>
        </w:rPr>
        <w:t xml:space="preserve">11 września 2019 r. Prawo zamówień publicznych / </w:t>
      </w:r>
      <w:hyperlink r:id="rId7" w:history="1">
        <w:r w:rsidR="000836E8">
          <w:rPr>
            <w:rStyle w:val="Hipercze"/>
            <w:b/>
            <w:color w:val="FF0000"/>
          </w:rPr>
          <w:t>Dz.U. z 2024r, poz. 1320</w:t>
        </w:r>
      </w:hyperlink>
      <w:r w:rsidR="000836E8">
        <w:rPr>
          <w:b/>
          <w:color w:val="FF0000"/>
        </w:rPr>
        <w:t>/</w:t>
      </w:r>
    </w:p>
    <w:p w14:paraId="53587E19" w14:textId="6F0D8486" w:rsidR="006B03E6" w:rsidRDefault="006B03E6" w:rsidP="00C9627C">
      <w:r>
        <w:rPr>
          <w:b/>
        </w:rPr>
        <w:t>Przedmiot zamówienia</w:t>
      </w:r>
      <w:r w:rsidRPr="005D3A86">
        <w:rPr>
          <w:b/>
        </w:rPr>
        <w:t>:</w:t>
      </w:r>
      <w:r>
        <w:t xml:space="preserve"> zakup i dostawę żywności do kuchni przedszkola.</w:t>
      </w:r>
    </w:p>
    <w:p w14:paraId="04EA6A17" w14:textId="7846FADA" w:rsidR="006B03E6" w:rsidRDefault="006B03E6" w:rsidP="00C9627C">
      <w:pPr>
        <w:spacing w:after="0"/>
      </w:pPr>
      <w:r>
        <w:rPr>
          <w:b/>
        </w:rPr>
        <w:t xml:space="preserve">Szacunkowa wartość zamówienia wynosi: </w:t>
      </w:r>
      <w:r w:rsidR="004715A7">
        <w:rPr>
          <w:b/>
        </w:rPr>
        <w:t>14630</w:t>
      </w:r>
      <w:r w:rsidR="000A51D5">
        <w:rPr>
          <w:b/>
        </w:rPr>
        <w:t xml:space="preserve"> </w:t>
      </w:r>
      <w:r w:rsidR="00417F42">
        <w:rPr>
          <w:b/>
        </w:rPr>
        <w:t xml:space="preserve">zł. netto </w:t>
      </w:r>
      <w:r w:rsidR="004B788B">
        <w:t>(ustalona z należytą starannością na podstawie dokonanych zakupów okresie od X</w:t>
      </w:r>
      <w:r w:rsidR="000A51D5">
        <w:t>I</w:t>
      </w:r>
      <w:r w:rsidR="004B788B">
        <w:t>I.202</w:t>
      </w:r>
      <w:r w:rsidR="000836E8">
        <w:t>3</w:t>
      </w:r>
      <w:r w:rsidR="004B788B">
        <w:t>-X</w:t>
      </w:r>
      <w:r w:rsidR="000A51D5">
        <w:t>I</w:t>
      </w:r>
      <w:r w:rsidR="004B788B">
        <w:t>.202</w:t>
      </w:r>
      <w:r w:rsidR="000836E8">
        <w:t>4</w:t>
      </w:r>
      <w:r w:rsidR="004B788B">
        <w:t>r)</w:t>
      </w:r>
    </w:p>
    <w:p w14:paraId="56FCF1E1" w14:textId="47C72742" w:rsidR="006B03E6" w:rsidRPr="005D3A86" w:rsidRDefault="006B03E6" w:rsidP="00C9627C">
      <w:pPr>
        <w:numPr>
          <w:ilvl w:val="0"/>
          <w:numId w:val="42"/>
        </w:numPr>
        <w:rPr>
          <w:b/>
        </w:rPr>
      </w:pPr>
      <w:r w:rsidRPr="005D3A86">
        <w:rPr>
          <w:b/>
        </w:rPr>
        <w:t>Szczegółowy opis przedmiotu zamówienia:</w:t>
      </w:r>
    </w:p>
    <w:p w14:paraId="40D8246C" w14:textId="5F72F9B2" w:rsidR="006B03E6" w:rsidRPr="009C6356" w:rsidRDefault="006B03E6" w:rsidP="00C9627C">
      <w:pPr>
        <w:spacing w:after="0"/>
        <w:ind w:left="360"/>
      </w:pPr>
      <w:r w:rsidRPr="009C6356">
        <w:t xml:space="preserve">Zakup i dostawa żywności na potrzeby przedszkola </w:t>
      </w:r>
      <w:r w:rsidR="000836E8">
        <w:t>w roku 2025</w:t>
      </w:r>
      <w:r w:rsidR="003A1135">
        <w:t xml:space="preserve">, </w:t>
      </w:r>
      <w:r w:rsidRPr="009C6356">
        <w:t xml:space="preserve">w segmencie: </w:t>
      </w:r>
    </w:p>
    <w:p w14:paraId="3EFA1B5A" w14:textId="77777777" w:rsidR="006B03E6" w:rsidRPr="009C6356" w:rsidRDefault="006B03E6" w:rsidP="00C9627C">
      <w:pPr>
        <w:spacing w:after="0"/>
        <w:ind w:left="360"/>
      </w:pPr>
      <w:r>
        <w:rPr>
          <w:b/>
        </w:rPr>
        <w:t>Mrożonki (owoce , warzywa,</w:t>
      </w:r>
      <w:r w:rsidRPr="009C6356">
        <w:rPr>
          <w:b/>
        </w:rPr>
        <w:t xml:space="preserve"> ryby</w:t>
      </w:r>
      <w:r>
        <w:rPr>
          <w:b/>
        </w:rPr>
        <w:t>)</w:t>
      </w:r>
      <w:r w:rsidRPr="009C6356">
        <w:rPr>
          <w:b/>
        </w:rPr>
        <w:t>, ryby wędzone</w:t>
      </w:r>
      <w:r w:rsidRPr="009C6356">
        <w:t xml:space="preserve"> </w:t>
      </w:r>
      <w:r w:rsidRPr="009C6356">
        <w:rPr>
          <w:b/>
        </w:rPr>
        <w:t xml:space="preserve">– </w:t>
      </w:r>
      <w:r w:rsidRPr="009C6356">
        <w:t>według załączonego formularza ofertowego.</w:t>
      </w:r>
    </w:p>
    <w:p w14:paraId="1BF8168D" w14:textId="48D03032" w:rsidR="006B03E6" w:rsidRDefault="006B03E6" w:rsidP="00C9627C">
      <w:pPr>
        <w:numPr>
          <w:ilvl w:val="0"/>
          <w:numId w:val="10"/>
        </w:numPr>
        <w:contextualSpacing/>
      </w:pPr>
      <w:r w:rsidRPr="009C6356">
        <w:t>Żywność będąca przedmiotem zamówienia musi odpowiadać warunkom jakościowym zgo</w:t>
      </w:r>
      <w:r w:rsidR="004B788B">
        <w:t xml:space="preserve">dnym z obowiązującymi atestami, </w:t>
      </w:r>
      <w:r w:rsidRPr="009C6356">
        <w:t>prawem żywnościowym oraz z obowiązującymi zasada</w:t>
      </w:r>
      <w:r w:rsidR="004B788B">
        <w:t xml:space="preserve">mi GMP/GHP, GAP i systemu HACCP. </w:t>
      </w:r>
      <w:r w:rsidRPr="009C6356">
        <w:t>Wykonawca udziela zamawiającemu gwarancji jakości zdrowotnej i trwałości dostarczonej żywności do daty minimalnej trwałości lub terminu przydatności do spożycia określonych na czytelnych etykietach.</w:t>
      </w:r>
    </w:p>
    <w:p w14:paraId="1785E44F" w14:textId="31B90371" w:rsidR="006B03E6" w:rsidRPr="009C6356" w:rsidRDefault="006B03E6" w:rsidP="00C9627C">
      <w:pPr>
        <w:numPr>
          <w:ilvl w:val="0"/>
          <w:numId w:val="10"/>
        </w:numPr>
        <w:contextualSpacing/>
      </w:pPr>
      <w:r w:rsidRPr="009C6356">
        <w:rPr>
          <w:noProof/>
          <w:lang w:eastAsia="pl-PL"/>
        </w:rPr>
        <w:t>Dostarczona żywność musi być oznakowana widocznym, czytelnym i nieusuwalnym kodem ientyfikacyjnym oraz terminem przydatności, umożliwiającym identyfikacje artykułu spożywczego z danej partii produkcyjnej nadanym przez producenta i umożliwjające ich identyfikowalność, zgodnie z obowiązującymi w tym zakresi przepisami prawa żywnościowego.</w:t>
      </w:r>
      <w:r w:rsidR="00FD7FF6" w:rsidRPr="00FD7FF6">
        <w:t xml:space="preserve"> </w:t>
      </w:r>
      <w:r w:rsidR="00FD7FF6" w:rsidRPr="007E3F43">
        <w:t>Artykuły</w:t>
      </w:r>
      <w:r w:rsidR="00FD7FF6" w:rsidRPr="009C6356">
        <w:rPr>
          <w:b/>
        </w:rPr>
        <w:t xml:space="preserve"> </w:t>
      </w:r>
      <w:r w:rsidR="00FD7FF6" w:rsidRPr="009C6356">
        <w:t>muszą być składowane i transportowane w sposób zapewniający utrzymanie ich właściwej jakości handlowej</w:t>
      </w:r>
    </w:p>
    <w:p w14:paraId="06947050" w14:textId="6A031BCD" w:rsidR="006B03E6" w:rsidRPr="009C6356" w:rsidRDefault="006B03E6" w:rsidP="00C9627C">
      <w:pPr>
        <w:numPr>
          <w:ilvl w:val="0"/>
          <w:numId w:val="10"/>
        </w:numPr>
        <w:contextualSpacing/>
      </w:pPr>
      <w:r w:rsidRPr="009C6356">
        <w:rPr>
          <w:noProof/>
          <w:lang w:eastAsia="pl-PL"/>
        </w:rPr>
        <w:t>W przypadku otrzymania żywności o niewłaściwej jakości zdrowotnej czy handlowej Zamawiający odmówi przyjęci</w:t>
      </w:r>
      <w:r w:rsidR="00A56957">
        <w:rPr>
          <w:noProof/>
          <w:lang w:eastAsia="pl-PL"/>
        </w:rPr>
        <w:t>a</w:t>
      </w:r>
      <w:r w:rsidRPr="009C6356">
        <w:rPr>
          <w:noProof/>
          <w:lang w:eastAsia="pl-PL"/>
        </w:rPr>
        <w:t xml:space="preserve"> i zgłosi niezwłocznie reklamację osobiście lub telefonicznie w dniu dostawy. Wykonawca zobowiązuje się odebrać lub wymienić żywność nie spełniającą wymagań jakościowych na wolną od wad, </w:t>
      </w:r>
      <w:r>
        <w:rPr>
          <w:noProof/>
          <w:lang w:eastAsia="pl-PL"/>
        </w:rPr>
        <w:t>w terminie ustalonym przez zamawiającego</w:t>
      </w:r>
      <w:r w:rsidRPr="009C6356">
        <w:rPr>
          <w:noProof/>
          <w:lang w:eastAsia="pl-PL"/>
        </w:rPr>
        <w:t>i na własny koszt. Wykonawca podpisuje odbiór żywności nie spełniającej wymagań.</w:t>
      </w:r>
      <w:r w:rsidR="00FD7FF6">
        <w:rPr>
          <w:noProof/>
          <w:lang w:eastAsia="pl-PL"/>
        </w:rPr>
        <w:t xml:space="preserve"> </w:t>
      </w:r>
    </w:p>
    <w:p w14:paraId="5F3D9911" w14:textId="3D39B5E0" w:rsidR="004B788B" w:rsidRDefault="006B03E6" w:rsidP="00C9627C">
      <w:pPr>
        <w:numPr>
          <w:ilvl w:val="0"/>
          <w:numId w:val="10"/>
        </w:numPr>
        <w:contextualSpacing/>
      </w:pPr>
      <w:r w:rsidRPr="009C6356">
        <w:t>Wykonawca zobowiązuje się przekazywać żywność bezpośrednio osobie upoważnionej do odbioru i kontroli ilościowej i jakościowej. Nie dopuszcza się pozostawiania żywności przez Wyk</w:t>
      </w:r>
      <w:r w:rsidR="004B788B">
        <w:t xml:space="preserve">onawcę osobom nieupoważnionym. </w:t>
      </w:r>
    </w:p>
    <w:p w14:paraId="07A556BA" w14:textId="59260701" w:rsidR="006B03E6" w:rsidRDefault="006B03E6" w:rsidP="00C9627C">
      <w:pPr>
        <w:numPr>
          <w:ilvl w:val="0"/>
          <w:numId w:val="10"/>
        </w:numPr>
        <w:contextualSpacing/>
      </w:pPr>
      <w:r w:rsidRPr="009C6356">
        <w:t>Nie dopuszcza się przyjęcia tow</w:t>
      </w:r>
      <w:r w:rsidR="004B788B">
        <w:t>aru bez ważnego dowodu dostawy lub faktury.</w:t>
      </w:r>
    </w:p>
    <w:p w14:paraId="39E10B8D" w14:textId="77777777" w:rsidR="006B03E6" w:rsidRPr="009C6356" w:rsidRDefault="006B03E6" w:rsidP="00C9627C">
      <w:pPr>
        <w:numPr>
          <w:ilvl w:val="0"/>
          <w:numId w:val="10"/>
        </w:numPr>
        <w:contextualSpacing/>
      </w:pPr>
      <w:r w:rsidRPr="009C6356">
        <w:t xml:space="preserve">Szczegółowa ilość zamawianych artykułów będzie określana każdorazowo </w:t>
      </w:r>
      <w:r>
        <w:t>z</w:t>
      </w:r>
      <w:r w:rsidRPr="009C6356">
        <w:t xml:space="preserve"> zamówieniami. </w:t>
      </w:r>
    </w:p>
    <w:p w14:paraId="0984E3E3" w14:textId="77777777" w:rsidR="006B03E6" w:rsidRPr="009C6356" w:rsidRDefault="006B03E6" w:rsidP="00C9627C">
      <w:pPr>
        <w:numPr>
          <w:ilvl w:val="0"/>
          <w:numId w:val="10"/>
        </w:numPr>
        <w:contextualSpacing/>
      </w:pPr>
      <w:r w:rsidRPr="009C6356"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w godz. </w:t>
      </w:r>
      <w:r w:rsidRPr="009C6356">
        <w:rPr>
          <w:b/>
        </w:rPr>
        <w:t>7.</w:t>
      </w:r>
      <w:r w:rsidRPr="00177D48">
        <w:rPr>
          <w:b/>
        </w:rPr>
        <w:t>3</w:t>
      </w:r>
      <w:r w:rsidRPr="009C6356">
        <w:rPr>
          <w:b/>
        </w:rPr>
        <w:t>0-10.00</w:t>
      </w:r>
      <w:r w:rsidRPr="009C6356">
        <w:t xml:space="preserve"> </w:t>
      </w:r>
      <w:r w:rsidRPr="009C6356">
        <w:lastRenderedPageBreak/>
        <w:t xml:space="preserve">następnego dnia po dniu złożenia zamówienia bezpośredniego Przedszkola Miejskiego nr </w:t>
      </w:r>
      <w:r>
        <w:t>204</w:t>
      </w:r>
      <w:r w:rsidRPr="009C6356">
        <w:t xml:space="preserve"> w Łodzi.</w:t>
      </w:r>
    </w:p>
    <w:p w14:paraId="5C6043CC" w14:textId="144E87FA" w:rsidR="006B03E6" w:rsidRPr="009C6356" w:rsidRDefault="006B03E6" w:rsidP="00C9627C">
      <w:pPr>
        <w:numPr>
          <w:ilvl w:val="0"/>
          <w:numId w:val="10"/>
        </w:numPr>
        <w:contextualSpacing/>
        <w:rPr>
          <w:b/>
        </w:rPr>
      </w:pPr>
      <w:r w:rsidRPr="009C6356">
        <w:t xml:space="preserve">Dostawa żywności następować będzie na podstawie zamówień składanych Wykonawcy przez Zamawiającego telefonicznie lub osobiście. W zamówieniu  Zamawiający przekaże rodzaj i ilość zamawianej żywności jaka ma być dostarczona. W szczególnych przypadkach, wynikających z potrzeby Zamawiającego, </w:t>
      </w:r>
      <w:r w:rsidRPr="009C6356">
        <w:rPr>
          <w:b/>
        </w:rPr>
        <w:t>Wykonawca winien przyjąć doraźnie zamówienie w trybie pilnej realizacji.</w:t>
      </w:r>
    </w:p>
    <w:p w14:paraId="0687E08B" w14:textId="11848174" w:rsidR="006B03E6" w:rsidRPr="009C6356" w:rsidRDefault="006B03E6" w:rsidP="00C9627C">
      <w:pPr>
        <w:numPr>
          <w:ilvl w:val="0"/>
          <w:numId w:val="42"/>
        </w:numPr>
        <w:tabs>
          <w:tab w:val="left" w:pos="930"/>
        </w:tabs>
        <w:contextualSpacing/>
        <w:rPr>
          <w:b/>
        </w:rPr>
      </w:pPr>
      <w:r w:rsidRPr="009C6356">
        <w:rPr>
          <w:b/>
        </w:rPr>
        <w:t xml:space="preserve">Wymagania szczegółowe dla mrożonek </w:t>
      </w:r>
    </w:p>
    <w:p w14:paraId="25BDD996" w14:textId="77777777" w:rsidR="006B03E6" w:rsidRPr="009C6356" w:rsidRDefault="006B03E6" w:rsidP="00C9627C">
      <w:pPr>
        <w:numPr>
          <w:ilvl w:val="0"/>
          <w:numId w:val="36"/>
        </w:numPr>
        <w:tabs>
          <w:tab w:val="left" w:pos="930"/>
        </w:tabs>
        <w:contextualSpacing/>
        <w:rPr>
          <w:b/>
        </w:rPr>
      </w:pPr>
      <w:r w:rsidRPr="009C6356">
        <w:rPr>
          <w:b/>
        </w:rPr>
        <w:t>owoce i warzywa:</w:t>
      </w:r>
    </w:p>
    <w:p w14:paraId="7F5125F5" w14:textId="1C0F9762" w:rsidR="006B03E6" w:rsidRPr="009C6356" w:rsidRDefault="006B03E6" w:rsidP="00C9627C">
      <w:pPr>
        <w:tabs>
          <w:tab w:val="left" w:pos="930"/>
        </w:tabs>
        <w:ind w:left="720"/>
        <w:contextualSpacing/>
      </w:pPr>
      <w:r w:rsidRPr="009C6356">
        <w:t xml:space="preserve">wymogi kwalifikacyjne: mrożonki powinny być </w:t>
      </w:r>
      <w:r w:rsidRPr="009C6356">
        <w:rPr>
          <w:color w:val="000000"/>
        </w:rPr>
        <w:t xml:space="preserve">opakowane </w:t>
      </w:r>
      <w:r w:rsidRPr="009C6356">
        <w:t>folią, trwale prawidłowo oznakowane w języku polskim zarówno na opakowaniu zewnętrznym jak i folii, czyste nie uszkodzone, temperatura surowca w momencie przyjęcia -18</w:t>
      </w:r>
      <w:r w:rsidRPr="009C6356">
        <w:rPr>
          <w:vertAlign w:val="superscript"/>
        </w:rPr>
        <w:t>O</w:t>
      </w:r>
      <w:r w:rsidRPr="009C6356">
        <w:t>C, owoce lub warzywa jednolite tej samej odmiany, w stanie dojrzałości konsumpcyjnej, czyste, sypkie, nie oblodzone, bez trwałych zlepieńców, bez zapachów i posmaków obcych dla danego asortymentu, smak i zapach delikatny, owoce i warzywa zdrowe, barwa typowa dla danego gatunku i odmiany, jednolita</w:t>
      </w:r>
      <w:r w:rsidR="00A56957">
        <w:t xml:space="preserve"> </w:t>
      </w:r>
      <w:r w:rsidRPr="009C6356">
        <w:t>w partii</w:t>
      </w:r>
      <w:r>
        <w:t xml:space="preserve"> </w:t>
      </w:r>
      <w:r w:rsidRPr="009C6356">
        <w:t>(z wyjątkiem mieszanek)., brak zanieczyszczeń mikrobiologicznych i bakterii chorobotwórczych.</w:t>
      </w:r>
    </w:p>
    <w:p w14:paraId="672A195E" w14:textId="77777777" w:rsidR="006B03E6" w:rsidRPr="009C6356" w:rsidRDefault="006B03E6" w:rsidP="00C9627C">
      <w:pPr>
        <w:tabs>
          <w:tab w:val="left" w:pos="930"/>
        </w:tabs>
        <w:ind w:left="720"/>
        <w:contextualSpacing/>
      </w:pPr>
      <w:r w:rsidRPr="009C6356">
        <w:rPr>
          <w:b/>
          <w:bCs/>
          <w:szCs w:val="24"/>
        </w:rPr>
        <w:t>Cechy dyskwalifikuj</w:t>
      </w:r>
      <w:r w:rsidRPr="009C6356">
        <w:rPr>
          <w:rFonts w:cs="TimesNewRoman,Bold"/>
          <w:b/>
          <w:bCs/>
          <w:szCs w:val="24"/>
        </w:rPr>
        <w:t>ą</w:t>
      </w:r>
      <w:r w:rsidRPr="009C6356">
        <w:rPr>
          <w:b/>
          <w:bCs/>
          <w:szCs w:val="24"/>
        </w:rPr>
        <w:t xml:space="preserve">ce: </w:t>
      </w:r>
      <w:r w:rsidRPr="009C6356">
        <w:t>niedopuszczalny smak i zapach świadczący o nieświeżości lub inny obcy,  uszkodzenia  spowodowane przez choroby i szkodniki, zanieczyszczenia chemiczne, oznaki i obecności pleśni,</w:t>
      </w:r>
    </w:p>
    <w:p w14:paraId="551C249B" w14:textId="77777777" w:rsidR="006B03E6" w:rsidRPr="009C6356" w:rsidRDefault="006B03E6" w:rsidP="00C9627C">
      <w:pPr>
        <w:numPr>
          <w:ilvl w:val="0"/>
          <w:numId w:val="36"/>
        </w:numPr>
        <w:tabs>
          <w:tab w:val="left" w:pos="930"/>
        </w:tabs>
        <w:contextualSpacing/>
        <w:rPr>
          <w:b/>
        </w:rPr>
      </w:pPr>
      <w:r w:rsidRPr="009C6356">
        <w:rPr>
          <w:b/>
        </w:rPr>
        <w:t>ryby mrożone:</w:t>
      </w:r>
    </w:p>
    <w:p w14:paraId="33B53902" w14:textId="385937D8" w:rsidR="006B03E6" w:rsidRPr="009C6356" w:rsidRDefault="006B03E6" w:rsidP="00C9627C">
      <w:pPr>
        <w:ind w:left="708"/>
        <w:contextualSpacing/>
        <w:rPr>
          <w:b/>
          <w:bCs/>
          <w:szCs w:val="24"/>
        </w:rPr>
      </w:pPr>
      <w:r w:rsidRPr="009C6356">
        <w:rPr>
          <w:bCs/>
          <w:szCs w:val="24"/>
        </w:rPr>
        <w:t xml:space="preserve">wymagania kwalifikacyjne: </w:t>
      </w:r>
      <w:r w:rsidRPr="009C6356">
        <w:rPr>
          <w:szCs w:val="24"/>
        </w:rPr>
        <w:t>filety całe bez o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ci</w:t>
      </w:r>
      <w:r>
        <w:rPr>
          <w:szCs w:val="24"/>
        </w:rPr>
        <w:t>, skóry</w:t>
      </w:r>
      <w:r w:rsidRPr="009C6356">
        <w:rPr>
          <w:szCs w:val="24"/>
        </w:rPr>
        <w:t xml:space="preserve"> i obcych zanieczyszcze</w:t>
      </w:r>
      <w:r w:rsidRPr="009C6356">
        <w:rPr>
          <w:rFonts w:eastAsia="TimesNewRoman" w:cs="TimesNewRoman"/>
          <w:szCs w:val="24"/>
        </w:rPr>
        <w:t>ń</w:t>
      </w:r>
      <w:r w:rsidRPr="009C6356">
        <w:rPr>
          <w:szCs w:val="24"/>
        </w:rPr>
        <w:t>; zapach: wła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ciwy dla ryb mro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onych, po rozmro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 xml:space="preserve">eniu zapach ryby 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wie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ej, niedopuszczalny gnilny, tkanka mi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szCs w:val="24"/>
        </w:rPr>
        <w:t>sna: jasna o naturalnej barwie, charakterystycznej dla danego gatunku, bez plam  przebarwie</w:t>
      </w:r>
      <w:r w:rsidRPr="009C6356">
        <w:rPr>
          <w:rFonts w:eastAsia="TimesNewRoman" w:cs="TimesNewRoman"/>
          <w:szCs w:val="24"/>
        </w:rPr>
        <w:t>ń</w:t>
      </w:r>
      <w:r w:rsidRPr="009C6356">
        <w:rPr>
          <w:szCs w:val="24"/>
        </w:rPr>
        <w:t>, po rozmro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eniu spr</w:t>
      </w:r>
      <w:r w:rsidRPr="009C6356">
        <w:rPr>
          <w:rFonts w:eastAsia="TimesNewRoman" w:cs="TimesNewRoman"/>
          <w:szCs w:val="24"/>
        </w:rPr>
        <w:t>ęż</w:t>
      </w:r>
      <w:r w:rsidRPr="009C6356">
        <w:rPr>
          <w:szCs w:val="24"/>
        </w:rPr>
        <w:t>ysta, nie rozpadaj</w:t>
      </w:r>
      <w:r w:rsidRPr="009C6356">
        <w:rPr>
          <w:rFonts w:eastAsia="TimesNewRoman" w:cs="TimesNewRoman"/>
          <w:szCs w:val="24"/>
        </w:rPr>
        <w:t>ą</w:t>
      </w:r>
      <w:r w:rsidRPr="009C6356">
        <w:rPr>
          <w:szCs w:val="24"/>
        </w:rPr>
        <w:t>ca si</w:t>
      </w:r>
      <w:r w:rsidRPr="009C6356">
        <w:rPr>
          <w:rFonts w:eastAsia="TimesNewRoman" w:cs="TimesNewRoman"/>
          <w:szCs w:val="24"/>
        </w:rPr>
        <w:t>ę</w:t>
      </w:r>
      <w:r w:rsidR="00FD7FF6">
        <w:rPr>
          <w:szCs w:val="24"/>
        </w:rPr>
        <w:t xml:space="preserve">, </w:t>
      </w:r>
      <w:r w:rsidRPr="009C6356">
        <w:rPr>
          <w:szCs w:val="24"/>
        </w:rPr>
        <w:t>brak oznak i obecno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ci ple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ni, szkodników, brak zanieczyszcze</w:t>
      </w:r>
      <w:r w:rsidRPr="009C6356">
        <w:rPr>
          <w:rFonts w:eastAsia="TimesNewRoman" w:cs="TimesNewRoman"/>
          <w:szCs w:val="24"/>
        </w:rPr>
        <w:t xml:space="preserve">ń </w:t>
      </w:r>
      <w:r w:rsidRPr="009C6356">
        <w:rPr>
          <w:szCs w:val="24"/>
        </w:rPr>
        <w:t>mikrobiologicznych i bakterii chorobotwórczych.</w:t>
      </w:r>
      <w:r w:rsidRPr="009C6356">
        <w:rPr>
          <w:rFonts w:ascii="Times New Roman" w:hAnsi="Times New Roman"/>
          <w:szCs w:val="24"/>
        </w:rPr>
        <w:t xml:space="preserve"> </w:t>
      </w:r>
      <w:r w:rsidRPr="009C6356">
        <w:rPr>
          <w:bCs/>
          <w:szCs w:val="24"/>
        </w:rPr>
        <w:t>Opakowania:</w:t>
      </w:r>
      <w:r w:rsidRPr="009C6356">
        <w:rPr>
          <w:b/>
          <w:bCs/>
          <w:szCs w:val="24"/>
        </w:rPr>
        <w:t xml:space="preserve"> </w:t>
      </w:r>
      <w:r w:rsidRPr="009C6356">
        <w:rPr>
          <w:szCs w:val="24"/>
        </w:rPr>
        <w:t>filety mro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one</w:t>
      </w:r>
      <w:r>
        <w:rPr>
          <w:szCs w:val="24"/>
        </w:rPr>
        <w:t xml:space="preserve"> bez glazury,</w:t>
      </w:r>
      <w:r w:rsidRPr="009C6356">
        <w:rPr>
          <w:szCs w:val="24"/>
        </w:rPr>
        <w:t xml:space="preserve"> w blokach zapakowane w kartony od 5 do 9 kg , uło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one warstwowo z</w:t>
      </w:r>
      <w:r w:rsidRPr="009C6356">
        <w:rPr>
          <w:b/>
          <w:bCs/>
          <w:szCs w:val="24"/>
        </w:rPr>
        <w:t xml:space="preserve"> </w:t>
      </w:r>
      <w:r w:rsidRPr="009C6356">
        <w:rPr>
          <w:szCs w:val="24"/>
        </w:rPr>
        <w:t>zastosowaniem przekładek z folii, umo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liwiaj</w:t>
      </w:r>
      <w:r w:rsidRPr="009C6356">
        <w:rPr>
          <w:rFonts w:eastAsia="TimesNewRoman" w:cs="TimesNewRoman"/>
          <w:szCs w:val="24"/>
        </w:rPr>
        <w:t>ą</w:t>
      </w:r>
      <w:r w:rsidRPr="009C6356">
        <w:rPr>
          <w:szCs w:val="24"/>
        </w:rPr>
        <w:t>ce łatwe oddzielenie pojedynczej warstwy –</w:t>
      </w:r>
      <w:r w:rsidRPr="009C6356">
        <w:rPr>
          <w:b/>
          <w:bCs/>
          <w:szCs w:val="24"/>
        </w:rPr>
        <w:t xml:space="preserve"> </w:t>
      </w:r>
      <w:r w:rsidRPr="009C6356">
        <w:rPr>
          <w:szCs w:val="24"/>
        </w:rPr>
        <w:t>temperatura wewn</w:t>
      </w:r>
      <w:r w:rsidRPr="009C6356">
        <w:rPr>
          <w:rFonts w:eastAsia="TimesNewRoman" w:cs="TimesNewRoman"/>
          <w:szCs w:val="24"/>
        </w:rPr>
        <w:t>ą</w:t>
      </w:r>
      <w:r w:rsidRPr="009C6356">
        <w:rPr>
          <w:szCs w:val="24"/>
        </w:rPr>
        <w:t xml:space="preserve">trz bloku </w:t>
      </w:r>
      <w:r w:rsidRPr="009C6356">
        <w:rPr>
          <w:rFonts w:eastAsia="TimesNewRoman" w:cs="TimesNewRoman"/>
          <w:szCs w:val="24"/>
        </w:rPr>
        <w:t xml:space="preserve">≤ </w:t>
      </w:r>
      <w:r w:rsidRPr="009C6356">
        <w:rPr>
          <w:szCs w:val="24"/>
        </w:rPr>
        <w:t xml:space="preserve">– 18 ºC. </w:t>
      </w:r>
    </w:p>
    <w:p w14:paraId="4A58CE61" w14:textId="77777777" w:rsidR="006B03E6" w:rsidRPr="009C6356" w:rsidRDefault="006B03E6" w:rsidP="00C9627C">
      <w:pPr>
        <w:ind w:left="708"/>
        <w:contextualSpacing/>
        <w:rPr>
          <w:szCs w:val="24"/>
        </w:rPr>
      </w:pPr>
      <w:r w:rsidRPr="009C6356">
        <w:rPr>
          <w:b/>
          <w:bCs/>
          <w:szCs w:val="24"/>
        </w:rPr>
        <w:t>Cechy dyskwalifikuj</w:t>
      </w:r>
      <w:r w:rsidRPr="009C6356">
        <w:rPr>
          <w:rFonts w:cs="TimesNewRoman,Bold"/>
          <w:b/>
          <w:bCs/>
          <w:szCs w:val="24"/>
        </w:rPr>
        <w:t>ą</w:t>
      </w:r>
      <w:r w:rsidRPr="009C6356">
        <w:rPr>
          <w:b/>
          <w:bCs/>
          <w:szCs w:val="24"/>
        </w:rPr>
        <w:t xml:space="preserve">ce: </w:t>
      </w:r>
      <w:r w:rsidRPr="009C6356">
        <w:rPr>
          <w:szCs w:val="24"/>
        </w:rPr>
        <w:t>filety cz</w:t>
      </w:r>
      <w:r w:rsidRPr="009C6356">
        <w:rPr>
          <w:rFonts w:eastAsia="TimesNewRoman" w:cs="TimesNewRoman"/>
          <w:szCs w:val="24"/>
        </w:rPr>
        <w:t>ęś</w:t>
      </w:r>
      <w:r w:rsidRPr="009C6356">
        <w:rPr>
          <w:szCs w:val="24"/>
        </w:rPr>
        <w:t>ciowo lub w cało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ci rozmro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one,</w:t>
      </w:r>
      <w:r>
        <w:rPr>
          <w:szCs w:val="24"/>
        </w:rPr>
        <w:t xml:space="preserve"> </w:t>
      </w:r>
      <w:r w:rsidRPr="009C6356">
        <w:rPr>
          <w:szCs w:val="24"/>
        </w:rPr>
        <w:t xml:space="preserve">przebarwienia 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wiadcz</w:t>
      </w:r>
      <w:r w:rsidRPr="009C6356">
        <w:rPr>
          <w:rFonts w:eastAsia="TimesNewRoman" w:cs="TimesNewRoman"/>
          <w:szCs w:val="24"/>
        </w:rPr>
        <w:t>ą</w:t>
      </w:r>
      <w:r w:rsidRPr="009C6356">
        <w:rPr>
          <w:szCs w:val="24"/>
        </w:rPr>
        <w:t>ce o nie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wie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o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ci filetów.</w:t>
      </w:r>
    </w:p>
    <w:p w14:paraId="4BF2321C" w14:textId="3F020E61" w:rsidR="006B03E6" w:rsidRPr="009C6356" w:rsidRDefault="006B03E6" w:rsidP="00C9627C">
      <w:pPr>
        <w:numPr>
          <w:ilvl w:val="0"/>
          <w:numId w:val="36"/>
        </w:numPr>
        <w:tabs>
          <w:tab w:val="left" w:pos="930"/>
        </w:tabs>
        <w:spacing w:after="0"/>
        <w:contextualSpacing/>
        <w:rPr>
          <w:b/>
        </w:rPr>
      </w:pPr>
      <w:r w:rsidRPr="009C6356">
        <w:rPr>
          <w:b/>
        </w:rPr>
        <w:t xml:space="preserve">Wymagania szczegółowe dla ryb wędzonych: </w:t>
      </w:r>
    </w:p>
    <w:p w14:paraId="257931F7" w14:textId="77777777" w:rsidR="006B03E6" w:rsidRPr="009C6356" w:rsidRDefault="006B03E6" w:rsidP="00C9627C">
      <w:pPr>
        <w:tabs>
          <w:tab w:val="left" w:pos="930"/>
        </w:tabs>
        <w:spacing w:after="0"/>
        <w:ind w:left="360"/>
        <w:rPr>
          <w:b/>
          <w:bCs/>
          <w:szCs w:val="24"/>
        </w:rPr>
      </w:pPr>
      <w:r w:rsidRPr="009C6356">
        <w:rPr>
          <w:b/>
          <w:bCs/>
          <w:szCs w:val="24"/>
        </w:rPr>
        <w:t>makrela w</w:t>
      </w:r>
      <w:r w:rsidRPr="009C6356">
        <w:rPr>
          <w:rFonts w:cs="TimesNewRoman,Bold"/>
          <w:b/>
          <w:bCs/>
          <w:szCs w:val="24"/>
        </w:rPr>
        <w:t>ę</w:t>
      </w:r>
      <w:r w:rsidRPr="009C6356">
        <w:rPr>
          <w:b/>
          <w:bCs/>
          <w:szCs w:val="24"/>
        </w:rPr>
        <w:t>dzona tusza kl. I bez głowy (w</w:t>
      </w:r>
      <w:r w:rsidRPr="009C6356">
        <w:rPr>
          <w:rFonts w:cs="TimesNewRoman,Bold"/>
          <w:b/>
          <w:bCs/>
          <w:szCs w:val="24"/>
        </w:rPr>
        <w:t>ę</w:t>
      </w:r>
      <w:r w:rsidRPr="009C6356">
        <w:rPr>
          <w:b/>
          <w:bCs/>
          <w:szCs w:val="24"/>
        </w:rPr>
        <w:t>dzona na ciepło);</w:t>
      </w:r>
    </w:p>
    <w:p w14:paraId="357EA9BF" w14:textId="60F68C54" w:rsidR="006B03E6" w:rsidRPr="009C6356" w:rsidRDefault="006B03E6" w:rsidP="00C9627C">
      <w:pPr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9C6356">
        <w:rPr>
          <w:bCs/>
          <w:szCs w:val="24"/>
        </w:rPr>
        <w:t xml:space="preserve">wymagania kwalifikacyjne: </w:t>
      </w:r>
      <w:r w:rsidRPr="009C6356">
        <w:rPr>
          <w:szCs w:val="24"/>
        </w:rPr>
        <w:t>ryby w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szCs w:val="24"/>
        </w:rPr>
        <w:t>dzone – barwa skóry złocista, barwa mi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szCs w:val="24"/>
        </w:rPr>
        <w:t>sa kremowa.</w:t>
      </w:r>
      <w:r w:rsidRPr="009C6356">
        <w:rPr>
          <w:bCs/>
          <w:szCs w:val="24"/>
        </w:rPr>
        <w:t xml:space="preserve"> </w:t>
      </w:r>
      <w:r w:rsidRPr="009C6356">
        <w:rPr>
          <w:szCs w:val="24"/>
        </w:rPr>
        <w:t>Smak i zapach: swoisty, charakterystyczny dla u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 xml:space="preserve">ytych surowców rybnych, 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rodków</w:t>
      </w:r>
      <w:r w:rsidRPr="009C6356">
        <w:rPr>
          <w:bCs/>
          <w:szCs w:val="24"/>
        </w:rPr>
        <w:t xml:space="preserve"> </w:t>
      </w:r>
      <w:r w:rsidRPr="009C6356">
        <w:rPr>
          <w:szCs w:val="24"/>
        </w:rPr>
        <w:t>spo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ywczych i zastosowanej technologii, lekko dymny. Konsystencja : mi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szCs w:val="24"/>
        </w:rPr>
        <w:t>kka, nie rozpadaj</w:t>
      </w:r>
      <w:r w:rsidRPr="009C6356">
        <w:rPr>
          <w:rFonts w:eastAsia="TimesNewRoman" w:cs="TimesNewRoman"/>
          <w:szCs w:val="24"/>
        </w:rPr>
        <w:t>ą</w:t>
      </w:r>
      <w:r w:rsidRPr="009C6356">
        <w:rPr>
          <w:szCs w:val="24"/>
        </w:rPr>
        <w:t>ca si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bCs/>
          <w:szCs w:val="24"/>
        </w:rPr>
        <w:t xml:space="preserve">. </w:t>
      </w:r>
      <w:r w:rsidRPr="009C6356">
        <w:rPr>
          <w:szCs w:val="24"/>
        </w:rPr>
        <w:t>Temperatura ryb w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szCs w:val="24"/>
        </w:rPr>
        <w:t>dzonych w czasie transportu 0 – 7 ºC.</w:t>
      </w:r>
      <w:r w:rsidRPr="009C6356">
        <w:rPr>
          <w:rFonts w:ascii="Times New Roman" w:hAnsi="Times New Roman"/>
          <w:b/>
          <w:bCs/>
          <w:szCs w:val="24"/>
        </w:rPr>
        <w:t xml:space="preserve"> </w:t>
      </w:r>
      <w:r w:rsidRPr="009C6356">
        <w:rPr>
          <w:bCs/>
          <w:szCs w:val="24"/>
        </w:rPr>
        <w:t>Opakowania</w:t>
      </w:r>
      <w:r w:rsidRPr="009C6356">
        <w:rPr>
          <w:b/>
          <w:bCs/>
          <w:szCs w:val="24"/>
        </w:rPr>
        <w:t xml:space="preserve">: </w:t>
      </w:r>
      <w:r w:rsidRPr="009C6356">
        <w:rPr>
          <w:szCs w:val="24"/>
        </w:rPr>
        <w:t xml:space="preserve">opakowanie: pudło </w:t>
      </w:r>
      <w:r w:rsidRPr="009C6356">
        <w:rPr>
          <w:color w:val="000000"/>
          <w:szCs w:val="24"/>
        </w:rPr>
        <w:t xml:space="preserve">kartonowe do 2,5 kg </w:t>
      </w:r>
      <w:r w:rsidRPr="009C6356">
        <w:rPr>
          <w:szCs w:val="24"/>
        </w:rPr>
        <w:t>wyło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one papierem pergaminowym, tusze.</w:t>
      </w:r>
    </w:p>
    <w:p w14:paraId="5742D622" w14:textId="503EA396" w:rsidR="006B03E6" w:rsidRPr="009C6356" w:rsidRDefault="006B03E6" w:rsidP="00C9627C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4"/>
        </w:rPr>
      </w:pPr>
      <w:r w:rsidRPr="009C6356">
        <w:rPr>
          <w:b/>
          <w:bCs/>
          <w:szCs w:val="24"/>
        </w:rPr>
        <w:t>Trwało</w:t>
      </w:r>
      <w:r w:rsidRPr="009C6356">
        <w:rPr>
          <w:rFonts w:cs="TimesNewRoman,Bold"/>
          <w:b/>
          <w:bCs/>
          <w:szCs w:val="24"/>
        </w:rPr>
        <w:t>ść</w:t>
      </w:r>
      <w:r w:rsidRPr="009C6356">
        <w:rPr>
          <w:rFonts w:cs="TimesNewRoman,Bold"/>
          <w:bCs/>
          <w:szCs w:val="24"/>
        </w:rPr>
        <w:t>:</w:t>
      </w:r>
      <w:r w:rsidRPr="009C6356">
        <w:rPr>
          <w:rFonts w:cs="TimesNewRoman,Bold"/>
          <w:b/>
          <w:bCs/>
          <w:szCs w:val="24"/>
        </w:rPr>
        <w:t xml:space="preserve"> </w:t>
      </w:r>
      <w:r w:rsidRPr="009C6356">
        <w:rPr>
          <w:szCs w:val="24"/>
        </w:rPr>
        <w:t>okres przydatno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ci do spo</w:t>
      </w:r>
      <w:r w:rsidRPr="009C6356">
        <w:rPr>
          <w:rFonts w:eastAsia="TimesNewRoman" w:cs="TimesNewRoman"/>
          <w:szCs w:val="24"/>
        </w:rPr>
        <w:t>ż</w:t>
      </w:r>
      <w:r w:rsidRPr="009C6356">
        <w:rPr>
          <w:szCs w:val="24"/>
        </w:rPr>
        <w:t>ycia deklarowany przez producenta powinien wynosi</w:t>
      </w:r>
      <w:r w:rsidRPr="009C6356">
        <w:rPr>
          <w:rFonts w:eastAsia="TimesNewRoman" w:cs="TimesNewRoman"/>
          <w:szCs w:val="24"/>
        </w:rPr>
        <w:t xml:space="preserve">ć </w:t>
      </w:r>
      <w:r w:rsidRPr="009C6356">
        <w:rPr>
          <w:szCs w:val="24"/>
        </w:rPr>
        <w:t>nie mniej</w:t>
      </w:r>
      <w:r w:rsidRPr="009C6356">
        <w:rPr>
          <w:rFonts w:cs="TimesNewRoman,Bold"/>
          <w:b/>
          <w:bCs/>
          <w:szCs w:val="24"/>
        </w:rPr>
        <w:t xml:space="preserve"> </w:t>
      </w:r>
      <w:r w:rsidRPr="009C6356">
        <w:rPr>
          <w:szCs w:val="24"/>
        </w:rPr>
        <w:t>ni</w:t>
      </w:r>
      <w:r w:rsidRPr="009C6356">
        <w:rPr>
          <w:rFonts w:eastAsia="TimesNewRoman" w:cs="TimesNewRoman"/>
          <w:szCs w:val="24"/>
        </w:rPr>
        <w:t xml:space="preserve">ż </w:t>
      </w:r>
      <w:r w:rsidR="00A56957">
        <w:rPr>
          <w:szCs w:val="24"/>
        </w:rPr>
        <w:t xml:space="preserve">7 </w:t>
      </w:r>
      <w:r w:rsidRPr="009C6356">
        <w:rPr>
          <w:szCs w:val="24"/>
        </w:rPr>
        <w:t>dni od dat</w:t>
      </w:r>
      <w:r w:rsidR="00FD7FF6">
        <w:rPr>
          <w:szCs w:val="24"/>
        </w:rPr>
        <w:t>y dostawy do magazynu odbiorcy.</w:t>
      </w:r>
      <w:r w:rsidRPr="009C6356">
        <w:rPr>
          <w:b/>
          <w:bCs/>
          <w:szCs w:val="24"/>
        </w:rPr>
        <w:t xml:space="preserve"> </w:t>
      </w:r>
    </w:p>
    <w:p w14:paraId="3A1DB6B6" w14:textId="77777777" w:rsidR="006B03E6" w:rsidRPr="00F7463D" w:rsidRDefault="006B03E6" w:rsidP="00C9627C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4"/>
        </w:rPr>
      </w:pPr>
      <w:r w:rsidRPr="009C6356">
        <w:rPr>
          <w:b/>
          <w:bCs/>
          <w:szCs w:val="24"/>
        </w:rPr>
        <w:lastRenderedPageBreak/>
        <w:t>Cechy dyskwalifikuj</w:t>
      </w:r>
      <w:r w:rsidRPr="009C6356">
        <w:rPr>
          <w:rFonts w:cs="TimesNewRoman,Bold"/>
          <w:b/>
          <w:bCs/>
          <w:szCs w:val="24"/>
        </w:rPr>
        <w:t>ą</w:t>
      </w:r>
      <w:r w:rsidRPr="009C6356">
        <w:rPr>
          <w:b/>
          <w:bCs/>
          <w:szCs w:val="24"/>
        </w:rPr>
        <w:t xml:space="preserve">ce: </w:t>
      </w:r>
      <w:r w:rsidRPr="009C6356">
        <w:rPr>
          <w:szCs w:val="24"/>
        </w:rPr>
        <w:t>zaple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nienia na powierzchni, uszkodzenia mechaniczne, zanieczyszczenia lub uszkodzenia przez szkodniki,</w:t>
      </w:r>
      <w:r w:rsidRPr="009C6356">
        <w:rPr>
          <w:b/>
          <w:bCs/>
          <w:szCs w:val="24"/>
        </w:rPr>
        <w:t xml:space="preserve"> </w:t>
      </w:r>
      <w:r w:rsidRPr="009C6356">
        <w:rPr>
          <w:szCs w:val="24"/>
        </w:rPr>
        <w:t>smak i zapach gorzki, ple</w:t>
      </w:r>
      <w:r w:rsidRPr="009C6356">
        <w:rPr>
          <w:rFonts w:eastAsia="TimesNewRoman" w:cs="TimesNewRoman"/>
          <w:szCs w:val="24"/>
        </w:rPr>
        <w:t>ś</w:t>
      </w:r>
      <w:r w:rsidRPr="009C6356">
        <w:rPr>
          <w:szCs w:val="24"/>
        </w:rPr>
        <w:t>ni, gnilny, obcy,</w:t>
      </w:r>
      <w:r w:rsidRPr="009C6356">
        <w:rPr>
          <w:b/>
          <w:bCs/>
          <w:szCs w:val="24"/>
        </w:rPr>
        <w:t xml:space="preserve"> </w:t>
      </w:r>
      <w:r w:rsidRPr="009C6356">
        <w:rPr>
          <w:szCs w:val="24"/>
        </w:rPr>
        <w:t>tekstura tkanki mi</w:t>
      </w:r>
      <w:r w:rsidRPr="009C6356">
        <w:rPr>
          <w:rFonts w:eastAsia="TimesNewRoman" w:cs="TimesNewRoman"/>
          <w:szCs w:val="24"/>
        </w:rPr>
        <w:t>ę</w:t>
      </w:r>
      <w:r w:rsidRPr="009C6356">
        <w:rPr>
          <w:szCs w:val="24"/>
        </w:rPr>
        <w:t>snej mazista,</w:t>
      </w:r>
    </w:p>
    <w:p w14:paraId="20F72E39" w14:textId="7470FCE2" w:rsidR="006B03E6" w:rsidRPr="009C6356" w:rsidRDefault="006B03E6" w:rsidP="00C9627C">
      <w:pPr>
        <w:numPr>
          <w:ilvl w:val="0"/>
          <w:numId w:val="42"/>
        </w:numPr>
        <w:contextualSpacing/>
        <w:rPr>
          <w:b/>
        </w:rPr>
      </w:pPr>
      <w:r w:rsidRPr="009C6356">
        <w:rPr>
          <w:b/>
        </w:rPr>
        <w:t>Warunki realizacji za</w:t>
      </w:r>
      <w:r>
        <w:rPr>
          <w:b/>
        </w:rPr>
        <w:t>mówie</w:t>
      </w:r>
      <w:r w:rsidRPr="009C6356">
        <w:rPr>
          <w:b/>
        </w:rPr>
        <w:t>nia:</w:t>
      </w:r>
    </w:p>
    <w:p w14:paraId="45B50CD6" w14:textId="09B99243" w:rsidR="006B03E6" w:rsidRPr="009C6356" w:rsidRDefault="006B03E6" w:rsidP="00C9627C">
      <w:pPr>
        <w:spacing w:after="0"/>
        <w:ind w:left="720"/>
        <w:contextualSpacing/>
      </w:pPr>
      <w:r w:rsidRPr="009C6356">
        <w:t xml:space="preserve">Nie przewiduje się udzielania zaliczek na poczet wykonania zamówienia </w:t>
      </w:r>
    </w:p>
    <w:p w14:paraId="4DBA3633" w14:textId="77A73A9A" w:rsidR="006B03E6" w:rsidRPr="009C6356" w:rsidRDefault="006B03E6" w:rsidP="00C9627C">
      <w:pPr>
        <w:spacing w:after="0"/>
        <w:ind w:left="720"/>
        <w:contextualSpacing/>
      </w:pPr>
      <w:r w:rsidRPr="009C6356">
        <w:t>Wykonawca biorący udział w postępowaniu powinien spełniać następujące warunki:</w:t>
      </w:r>
    </w:p>
    <w:p w14:paraId="7BBE0ECD" w14:textId="77777777" w:rsidR="006B03E6" w:rsidRPr="009C6356" w:rsidRDefault="006B03E6" w:rsidP="00C9627C">
      <w:pPr>
        <w:numPr>
          <w:ilvl w:val="0"/>
          <w:numId w:val="19"/>
        </w:numPr>
        <w:spacing w:after="0"/>
        <w:contextualSpacing/>
      </w:pPr>
      <w:r w:rsidRPr="009C6356">
        <w:t xml:space="preserve">Posiadać uprawnienia do wykonywania dostaw żywności wynikające z właściwego rejestru albo wpisu do ewidencji działalności gospodarczej, </w:t>
      </w:r>
    </w:p>
    <w:p w14:paraId="454ACB3A" w14:textId="77777777" w:rsidR="006B03E6" w:rsidRPr="009C6356" w:rsidRDefault="006B03E6" w:rsidP="00C9627C">
      <w:pPr>
        <w:numPr>
          <w:ilvl w:val="0"/>
          <w:numId w:val="19"/>
        </w:numPr>
        <w:spacing w:after="0"/>
        <w:contextualSpacing/>
      </w:pPr>
      <w:r w:rsidRPr="009C6356">
        <w:t>Posiadać wiedzę  i doświadczenie w dostawie żywności,</w:t>
      </w:r>
    </w:p>
    <w:p w14:paraId="61635A8B" w14:textId="77777777" w:rsidR="006B03E6" w:rsidRPr="009C6356" w:rsidRDefault="006B03E6" w:rsidP="00C9627C">
      <w:pPr>
        <w:numPr>
          <w:ilvl w:val="0"/>
          <w:numId w:val="19"/>
        </w:numPr>
        <w:spacing w:after="0"/>
        <w:contextualSpacing/>
      </w:pPr>
      <w:r w:rsidRPr="009C6356">
        <w:t>Dysponować transportem do przewozu żywności (tych części, na które składa ofertę) odpowiadającym wymaganiom H</w:t>
      </w:r>
      <w:r>
        <w:t>A</w:t>
      </w:r>
      <w:r w:rsidRPr="009C6356">
        <w:t>CCP,</w:t>
      </w:r>
    </w:p>
    <w:p w14:paraId="3B95649B" w14:textId="77777777" w:rsidR="006B03E6" w:rsidRPr="009C6356" w:rsidRDefault="006B03E6" w:rsidP="00C9627C">
      <w:pPr>
        <w:numPr>
          <w:ilvl w:val="0"/>
          <w:numId w:val="19"/>
        </w:numPr>
        <w:spacing w:after="0"/>
        <w:contextualSpacing/>
      </w:pPr>
      <w:r w:rsidRPr="009C6356">
        <w:t>Dysponować osobami zdolnymi do dostawy żywności.</w:t>
      </w:r>
    </w:p>
    <w:p w14:paraId="4731F38C" w14:textId="3C38F152" w:rsidR="00FD7FF6" w:rsidRDefault="006B03E6" w:rsidP="00C9627C">
      <w:pPr>
        <w:numPr>
          <w:ilvl w:val="0"/>
          <w:numId w:val="42"/>
        </w:numPr>
        <w:spacing w:after="0"/>
        <w:contextualSpacing/>
      </w:pPr>
      <w:r w:rsidRPr="00FD7FF6">
        <w:rPr>
          <w:b/>
        </w:rPr>
        <w:t xml:space="preserve">Termin realizacji zamówienia: </w:t>
      </w:r>
      <w:r w:rsidRPr="00C9627C">
        <w:rPr>
          <w:b/>
        </w:rPr>
        <w:t xml:space="preserve">od </w:t>
      </w:r>
      <w:r w:rsidR="00770205" w:rsidRPr="00C9627C">
        <w:rPr>
          <w:b/>
        </w:rPr>
        <w:t>01</w:t>
      </w:r>
      <w:r w:rsidRPr="00C9627C">
        <w:rPr>
          <w:b/>
        </w:rPr>
        <w:t xml:space="preserve"> stycznia 20</w:t>
      </w:r>
      <w:r w:rsidR="00CE3791" w:rsidRPr="00C9627C">
        <w:rPr>
          <w:b/>
        </w:rPr>
        <w:t>2</w:t>
      </w:r>
      <w:r w:rsidR="000836E8" w:rsidRPr="00C9627C">
        <w:rPr>
          <w:b/>
        </w:rPr>
        <w:t>5</w:t>
      </w:r>
      <w:r w:rsidRPr="00C9627C">
        <w:rPr>
          <w:b/>
        </w:rPr>
        <w:t xml:space="preserve"> do </w:t>
      </w:r>
      <w:r w:rsidR="00770205" w:rsidRPr="00C9627C">
        <w:rPr>
          <w:b/>
        </w:rPr>
        <w:t xml:space="preserve">31 </w:t>
      </w:r>
      <w:r w:rsidRPr="00C9627C">
        <w:rPr>
          <w:b/>
        </w:rPr>
        <w:t>grudnia 20</w:t>
      </w:r>
      <w:r w:rsidR="00CE3791" w:rsidRPr="00C9627C">
        <w:rPr>
          <w:b/>
        </w:rPr>
        <w:t>2</w:t>
      </w:r>
      <w:r w:rsidR="000836E8" w:rsidRPr="00C9627C">
        <w:rPr>
          <w:b/>
        </w:rPr>
        <w:t>5</w:t>
      </w:r>
      <w:r w:rsidRPr="00C9627C">
        <w:rPr>
          <w:b/>
        </w:rPr>
        <w:t xml:space="preserve"> r</w:t>
      </w:r>
    </w:p>
    <w:p w14:paraId="0214422B" w14:textId="62592DE7" w:rsidR="006B03E6" w:rsidRPr="009C6356" w:rsidRDefault="006B03E6" w:rsidP="00C9627C">
      <w:pPr>
        <w:numPr>
          <w:ilvl w:val="0"/>
          <w:numId w:val="42"/>
        </w:numPr>
        <w:spacing w:after="0"/>
        <w:contextualSpacing/>
      </w:pPr>
      <w:r w:rsidRPr="009C6356">
        <w:t>Zamówien</w:t>
      </w:r>
      <w:r w:rsidR="00417F42">
        <w:t xml:space="preserve">ie będzie składane, osobiście, </w:t>
      </w:r>
      <w:r w:rsidRPr="009C6356">
        <w:t>telefonicznie przez osobę upoważnioną  wg bieżących potrzeb Zamawiającego.</w:t>
      </w:r>
    </w:p>
    <w:p w14:paraId="5E3B28FC" w14:textId="77777777" w:rsidR="006B03E6" w:rsidRDefault="006B03E6" w:rsidP="00C9627C">
      <w:pPr>
        <w:numPr>
          <w:ilvl w:val="0"/>
          <w:numId w:val="42"/>
        </w:numPr>
        <w:spacing w:after="0"/>
        <w:contextualSpacing/>
      </w:pPr>
      <w:r w:rsidRPr="00CF3A09">
        <w:rPr>
          <w:b/>
        </w:rPr>
        <w:t xml:space="preserve">Termin płatności wynosić będzie </w:t>
      </w:r>
      <w:r w:rsidR="00417F42" w:rsidRPr="00CF3A09">
        <w:rPr>
          <w:b/>
        </w:rPr>
        <w:t>30</w:t>
      </w:r>
      <w:r w:rsidRPr="00CF3A09">
        <w:rPr>
          <w:b/>
        </w:rPr>
        <w:t xml:space="preserve"> dni</w:t>
      </w:r>
      <w:r w:rsidRPr="009C6356">
        <w:t xml:space="preserve"> licząc od dnia dostawy towaru i wystawienia faktury.</w:t>
      </w:r>
    </w:p>
    <w:p w14:paraId="1EA042B0" w14:textId="77777777" w:rsidR="006B03E6" w:rsidRPr="00E644EA" w:rsidRDefault="006B03E6" w:rsidP="00C9627C">
      <w:pPr>
        <w:numPr>
          <w:ilvl w:val="0"/>
          <w:numId w:val="42"/>
        </w:numPr>
        <w:contextualSpacing/>
        <w:rPr>
          <w:b/>
        </w:rPr>
      </w:pPr>
      <w:r w:rsidRPr="00E644EA">
        <w:rPr>
          <w:b/>
        </w:rPr>
        <w:t>Kryteria wyboru:</w:t>
      </w:r>
    </w:p>
    <w:p w14:paraId="052B1D14" w14:textId="77777777" w:rsidR="006B03E6" w:rsidRPr="00E644EA" w:rsidRDefault="006B03E6" w:rsidP="00C9627C">
      <w:pPr>
        <w:numPr>
          <w:ilvl w:val="0"/>
          <w:numId w:val="21"/>
        </w:numPr>
        <w:spacing w:after="0"/>
        <w:contextualSpacing/>
      </w:pPr>
      <w:r w:rsidRPr="00E644EA">
        <w:t xml:space="preserve">Cena - </w:t>
      </w:r>
      <w:r w:rsidR="00C5091A">
        <w:t>4</w:t>
      </w:r>
      <w:r>
        <w:t>0</w:t>
      </w:r>
      <w:r w:rsidRPr="00E644EA">
        <w:t>%</w:t>
      </w:r>
    </w:p>
    <w:p w14:paraId="62073226" w14:textId="77777777" w:rsidR="006B03E6" w:rsidRDefault="006B03E6" w:rsidP="00C9627C">
      <w:pPr>
        <w:numPr>
          <w:ilvl w:val="0"/>
          <w:numId w:val="21"/>
        </w:numPr>
        <w:spacing w:after="0"/>
        <w:contextualSpacing/>
      </w:pPr>
      <w:r w:rsidRPr="00E644EA">
        <w:t>Częstotliwość dostaw -</w:t>
      </w:r>
      <w:r w:rsidR="00C5091A">
        <w:t xml:space="preserve"> 20</w:t>
      </w:r>
      <w:r w:rsidRPr="00E644EA">
        <w:t>%</w:t>
      </w:r>
    </w:p>
    <w:p w14:paraId="491BCA40" w14:textId="77777777" w:rsidR="006B03E6" w:rsidRDefault="006B03E6" w:rsidP="00C9627C">
      <w:pPr>
        <w:numPr>
          <w:ilvl w:val="0"/>
          <w:numId w:val="21"/>
        </w:numPr>
        <w:spacing w:after="0"/>
        <w:contextualSpacing/>
      </w:pPr>
      <w:r>
        <w:t>Spełnianie warunków HACCP- 2</w:t>
      </w:r>
      <w:r w:rsidR="00C5091A">
        <w:t>0</w:t>
      </w:r>
      <w:r>
        <w:t>%</w:t>
      </w:r>
    </w:p>
    <w:p w14:paraId="4A2AC90C" w14:textId="587CC19D" w:rsidR="00C5091A" w:rsidRDefault="00C5091A" w:rsidP="00C9627C">
      <w:pPr>
        <w:numPr>
          <w:ilvl w:val="0"/>
          <w:numId w:val="21"/>
        </w:numPr>
        <w:spacing w:after="0"/>
        <w:contextualSpacing/>
      </w:pPr>
      <w:r>
        <w:t>Dostępność zamawianego asortymentu (wymienionego w załączniku) – 20 %</w:t>
      </w:r>
    </w:p>
    <w:p w14:paraId="31313D51" w14:textId="77777777" w:rsidR="00C9627C" w:rsidRDefault="00C9627C" w:rsidP="00C9627C">
      <w:pPr>
        <w:spacing w:after="0"/>
        <w:rPr>
          <w:b/>
          <w:bCs/>
        </w:rPr>
      </w:pPr>
    </w:p>
    <w:p w14:paraId="054861EE" w14:textId="69D1D04E" w:rsidR="00152299" w:rsidRDefault="00152299" w:rsidP="00C9627C">
      <w:pPr>
        <w:spacing w:after="0"/>
        <w:rPr>
          <w:b/>
          <w:bCs/>
        </w:rPr>
      </w:pPr>
      <w:r>
        <w:rPr>
          <w:b/>
          <w:bCs/>
        </w:rPr>
        <w:t>Zamawiający może przyznać dodatkowe punkty ofertom, uwzględniającym dostawę lub zastosowanie w ramach świadczenia usługi artykułów spożywczych wyprodukowanych zgodnie z wymaganiami produkcji ekologicznej. Zasada Zielonych Zamówień Publicznych wypracowana przez Komisje Europejską wskazuje zakup i pozyskiwanie towarów i usługi ograniczających negatywne oddziaływanie na środowisko naturalne, min. poprzez.:</w:t>
      </w:r>
      <w:r w:rsidR="00FD7FF6">
        <w:rPr>
          <w:b/>
          <w:bCs/>
        </w:rPr>
        <w:t xml:space="preserve"> </w:t>
      </w:r>
      <w:r>
        <w:rPr>
          <w:b/>
          <w:bCs/>
        </w:rPr>
        <w:t>skład i pochodzenie materiałów zużytych do produkcji i dystrybucji produktów, recykling opakowań,</w:t>
      </w:r>
      <w:r w:rsidR="00FD7FF6">
        <w:rPr>
          <w:b/>
          <w:bCs/>
        </w:rPr>
        <w:t xml:space="preserve"> </w:t>
      </w:r>
      <w:r>
        <w:rPr>
          <w:b/>
          <w:bCs/>
        </w:rPr>
        <w:t>przebieg procesów produkcji mających wpływ na środowisko naturalne, w tym zużycie zasobów (energii i wody),</w:t>
      </w:r>
      <w:r w:rsidR="00FD7FF6">
        <w:rPr>
          <w:b/>
          <w:bCs/>
        </w:rPr>
        <w:t xml:space="preserve"> </w:t>
      </w:r>
      <w:r>
        <w:rPr>
          <w:b/>
          <w:bCs/>
        </w:rPr>
        <w:t xml:space="preserve"> zmniejszenie emisji dwutlenku węgla, zanieczyszczeń, zużycia paliw </w:t>
      </w:r>
    </w:p>
    <w:p w14:paraId="666FBC5B" w14:textId="77777777" w:rsidR="006B03E6" w:rsidRDefault="006B03E6" w:rsidP="00C9627C">
      <w:pPr>
        <w:numPr>
          <w:ilvl w:val="0"/>
          <w:numId w:val="42"/>
        </w:numPr>
        <w:contextualSpacing/>
      </w:pPr>
      <w:r w:rsidRPr="00E644EA">
        <w:t xml:space="preserve">Oferta musi być napisana w języku polskim i podpisana przez osobę upoważnioną </w:t>
      </w:r>
    </w:p>
    <w:p w14:paraId="6799D795" w14:textId="77777777" w:rsidR="006B03E6" w:rsidRDefault="006B03E6" w:rsidP="00C9627C">
      <w:pPr>
        <w:ind w:left="360"/>
        <w:contextualSpacing/>
      </w:pPr>
      <w:r w:rsidRPr="00E644EA">
        <w:t>do reprezentowania firmy na zewnątrz.</w:t>
      </w:r>
    </w:p>
    <w:p w14:paraId="7E22E0D2" w14:textId="1353066D" w:rsidR="00FD7FF6" w:rsidRDefault="006B03E6" w:rsidP="00C9627C">
      <w:pPr>
        <w:tabs>
          <w:tab w:val="left" w:pos="6150"/>
        </w:tabs>
        <w:contextualSpacing/>
        <w:rPr>
          <w:b/>
        </w:rPr>
      </w:pPr>
      <w:r w:rsidRPr="00F7463D">
        <w:rPr>
          <w:b/>
        </w:rPr>
        <w:t xml:space="preserve">Oferta winna zawierać cenę </w:t>
      </w:r>
      <w:r w:rsidR="00417F42">
        <w:rPr>
          <w:b/>
        </w:rPr>
        <w:t>netto.</w:t>
      </w:r>
      <w:r w:rsidRPr="00F7463D">
        <w:rPr>
          <w:b/>
        </w:rPr>
        <w:tab/>
      </w:r>
    </w:p>
    <w:p w14:paraId="06682A09" w14:textId="071F6ABA" w:rsidR="006B03E6" w:rsidRPr="00FD7FF6" w:rsidRDefault="006B03E6" w:rsidP="00C9627C">
      <w:pPr>
        <w:tabs>
          <w:tab w:val="left" w:pos="6150"/>
        </w:tabs>
        <w:contextualSpacing/>
        <w:rPr>
          <w:b/>
        </w:rPr>
      </w:pPr>
      <w:r w:rsidRPr="00943590">
        <w:t xml:space="preserve">Oferta </w:t>
      </w:r>
      <w:r>
        <w:t xml:space="preserve">winna być sporządzona zgodnie z załącznikami do niniejszego zapytania i złożona </w:t>
      </w:r>
      <w:r>
        <w:br/>
        <w:t xml:space="preserve">w siedzibie Zamawiającego w Przedszkolu Miejskim nr 204 w Łodzi ul. Sitowie 15  lub przesłana drogą mailową na adres: </w:t>
      </w:r>
      <w:r w:rsidR="00417F42" w:rsidRPr="000836E8">
        <w:rPr>
          <w:b/>
        </w:rPr>
        <w:t>kontakt@pm204.elodz.edu.pl</w:t>
      </w:r>
      <w:r w:rsidRPr="00632F1F">
        <w:t xml:space="preserve"> </w:t>
      </w:r>
      <w:r w:rsidRPr="00B24BD4">
        <w:rPr>
          <w:b/>
          <w:color w:val="FF0000"/>
        </w:rPr>
        <w:t xml:space="preserve">do dnia </w:t>
      </w:r>
      <w:r w:rsidR="00266660">
        <w:rPr>
          <w:b/>
          <w:color w:val="FF0000"/>
        </w:rPr>
        <w:t>16</w:t>
      </w:r>
      <w:r w:rsidR="00CE3791">
        <w:rPr>
          <w:b/>
          <w:color w:val="FF0000"/>
        </w:rPr>
        <w:t xml:space="preserve"> </w:t>
      </w:r>
      <w:r w:rsidRPr="00B24BD4">
        <w:rPr>
          <w:b/>
          <w:color w:val="FF0000"/>
        </w:rPr>
        <w:t>grudnia 20</w:t>
      </w:r>
      <w:r w:rsidR="00573635">
        <w:rPr>
          <w:b/>
          <w:color w:val="FF0000"/>
        </w:rPr>
        <w:t>2</w:t>
      </w:r>
      <w:r w:rsidR="000836E8">
        <w:rPr>
          <w:b/>
          <w:color w:val="FF0000"/>
        </w:rPr>
        <w:t>4</w:t>
      </w:r>
      <w:r w:rsidRPr="00B24BD4">
        <w:rPr>
          <w:b/>
          <w:color w:val="FF0000"/>
        </w:rPr>
        <w:t xml:space="preserve"> do godz. 1</w:t>
      </w:r>
      <w:r w:rsidR="00152299">
        <w:rPr>
          <w:b/>
          <w:color w:val="FF0000"/>
        </w:rPr>
        <w:t>2</w:t>
      </w:r>
      <w:r w:rsidRPr="00B24BD4">
        <w:rPr>
          <w:b/>
          <w:color w:val="FF0000"/>
        </w:rPr>
        <w:t>.00</w:t>
      </w:r>
    </w:p>
    <w:p w14:paraId="479AC0CB" w14:textId="77777777" w:rsidR="006B03E6" w:rsidRDefault="006B03E6" w:rsidP="00C9627C">
      <w:pPr>
        <w:pStyle w:val="Akapitzlist"/>
        <w:numPr>
          <w:ilvl w:val="0"/>
          <w:numId w:val="42"/>
        </w:numPr>
      </w:pPr>
      <w:r>
        <w:t>Wszyscy oferenci zostaną powiadomieni o wynikach wyboru telefonicznie bądź e-mailem.</w:t>
      </w:r>
    </w:p>
    <w:p w14:paraId="16E31399" w14:textId="2336616D" w:rsidR="006B03E6" w:rsidRPr="00CE3791" w:rsidRDefault="006B03E6" w:rsidP="00C9627C">
      <w:pPr>
        <w:pStyle w:val="Akapitzlist"/>
        <w:numPr>
          <w:ilvl w:val="0"/>
          <w:numId w:val="42"/>
        </w:numPr>
        <w:rPr>
          <w:b/>
        </w:rPr>
      </w:pPr>
      <w:r>
        <w:t xml:space="preserve">Osoba do kontaktu z oferentami jest </w:t>
      </w:r>
      <w:r w:rsidR="000836E8">
        <w:rPr>
          <w:b/>
        </w:rPr>
        <w:t>Katarzyna Kołacińska</w:t>
      </w:r>
      <w:r w:rsidRPr="00CE3791">
        <w:rPr>
          <w:b/>
        </w:rPr>
        <w:t xml:space="preserve"> – tel. 42 658 87 00</w:t>
      </w:r>
      <w:r w:rsidR="00417F42" w:rsidRPr="00CE3791">
        <w:rPr>
          <w:b/>
        </w:rPr>
        <w:t xml:space="preserve">, </w:t>
      </w:r>
      <w:r w:rsidR="00CE3791" w:rsidRPr="00CE3791">
        <w:rPr>
          <w:b/>
        </w:rPr>
        <w:t xml:space="preserve">e-mail: </w:t>
      </w:r>
      <w:hyperlink r:id="rId8" w:history="1">
        <w:r w:rsidR="000836E8" w:rsidRPr="001D5299">
          <w:rPr>
            <w:rStyle w:val="Hipercze"/>
            <w:b/>
            <w:color w:val="000000"/>
          </w:rPr>
          <w:t>k.kolacinska@pm</w:t>
        </w:r>
      </w:hyperlink>
      <w:r w:rsidR="00CE3791" w:rsidRPr="001D5299">
        <w:rPr>
          <w:b/>
          <w:color w:val="000000"/>
        </w:rPr>
        <w:t>204.elodz.edu.pl</w:t>
      </w:r>
    </w:p>
    <w:p w14:paraId="077DECC6" w14:textId="77777777" w:rsidR="00770205" w:rsidRDefault="006B03E6" w:rsidP="00C9627C">
      <w:pPr>
        <w:pStyle w:val="Akapitzlist"/>
        <w:numPr>
          <w:ilvl w:val="0"/>
          <w:numId w:val="42"/>
        </w:numPr>
      </w:pPr>
      <w:r>
        <w:lastRenderedPageBreak/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305A1D73" w14:textId="2E656112" w:rsidR="006B03E6" w:rsidRDefault="00770205" w:rsidP="00C9627C">
      <w:pPr>
        <w:pStyle w:val="Akapitzlist"/>
        <w:numPr>
          <w:ilvl w:val="0"/>
          <w:numId w:val="42"/>
        </w:numPr>
      </w:pPr>
      <w:r>
        <w:t>S</w:t>
      </w:r>
      <w:r w:rsidR="006B03E6">
        <w:t>troną umowy będzie:</w:t>
      </w:r>
    </w:p>
    <w:p w14:paraId="0C288A2A" w14:textId="77777777" w:rsidR="006B03E6" w:rsidRDefault="006B03E6" w:rsidP="00C9627C">
      <w:pPr>
        <w:spacing w:after="0"/>
        <w:rPr>
          <w:b/>
        </w:rPr>
      </w:pPr>
      <w:r>
        <w:rPr>
          <w:b/>
        </w:rPr>
        <w:t>Miasto Łódź ul. Piotrkowska 104 90-926 Łódź  NIP 7250028902 .</w:t>
      </w:r>
    </w:p>
    <w:p w14:paraId="0A492861" w14:textId="77777777" w:rsidR="006B03E6" w:rsidRDefault="006B03E6" w:rsidP="00C9627C">
      <w:pPr>
        <w:spacing w:after="0"/>
      </w:pPr>
      <w:r>
        <w:t xml:space="preserve">Faktury zakupu pomiędzy stronami będą wystawiane z następującymi danymi : </w:t>
      </w:r>
    </w:p>
    <w:p w14:paraId="339ED0C7" w14:textId="77777777" w:rsidR="006B03E6" w:rsidRDefault="006B03E6" w:rsidP="00C9627C">
      <w:pPr>
        <w:spacing w:after="0"/>
      </w:pPr>
      <w:r>
        <w:t xml:space="preserve">1. </w:t>
      </w:r>
      <w:r>
        <w:rPr>
          <w:u w:val="single"/>
        </w:rPr>
        <w:t>Nabywca</w:t>
      </w:r>
      <w:r>
        <w:t xml:space="preserve"> :</w:t>
      </w:r>
    </w:p>
    <w:p w14:paraId="6EBC3D54" w14:textId="77777777" w:rsidR="006B03E6" w:rsidRDefault="006B03E6" w:rsidP="00C9627C">
      <w:pPr>
        <w:spacing w:after="0"/>
        <w:rPr>
          <w:b/>
        </w:rPr>
      </w:pPr>
      <w:r>
        <w:rPr>
          <w:b/>
        </w:rPr>
        <w:t>Miasto Łódź</w:t>
      </w:r>
    </w:p>
    <w:p w14:paraId="4689B3F4" w14:textId="77777777" w:rsidR="006B03E6" w:rsidRDefault="006B03E6" w:rsidP="00C9627C">
      <w:pPr>
        <w:spacing w:after="0"/>
        <w:rPr>
          <w:b/>
        </w:rPr>
      </w:pPr>
      <w:r>
        <w:rPr>
          <w:b/>
        </w:rPr>
        <w:t xml:space="preserve">ul. Piotrkowska 104 </w:t>
      </w:r>
    </w:p>
    <w:p w14:paraId="2BC97BF9" w14:textId="77777777" w:rsidR="006B03E6" w:rsidRDefault="006B03E6" w:rsidP="00C9627C">
      <w:pPr>
        <w:spacing w:after="0"/>
        <w:rPr>
          <w:b/>
        </w:rPr>
      </w:pPr>
      <w:r>
        <w:rPr>
          <w:b/>
        </w:rPr>
        <w:t xml:space="preserve">90-926 Łódź  </w:t>
      </w:r>
    </w:p>
    <w:p w14:paraId="6BA5BB3F" w14:textId="77777777" w:rsidR="006B03E6" w:rsidRDefault="006B03E6" w:rsidP="00C9627C">
      <w:pPr>
        <w:spacing w:after="0"/>
        <w:rPr>
          <w:b/>
        </w:rPr>
      </w:pPr>
      <w:r>
        <w:rPr>
          <w:b/>
        </w:rPr>
        <w:t>NIP 7250028902.</w:t>
      </w:r>
    </w:p>
    <w:p w14:paraId="500D5E24" w14:textId="77777777" w:rsidR="006B03E6" w:rsidRDefault="006B03E6" w:rsidP="00C9627C">
      <w:pPr>
        <w:spacing w:after="0"/>
        <w:rPr>
          <w:u w:val="single"/>
        </w:rPr>
      </w:pPr>
      <w:r>
        <w:t xml:space="preserve">2. </w:t>
      </w:r>
      <w:r>
        <w:rPr>
          <w:u w:val="single"/>
        </w:rPr>
        <w:t>Odbiorca :</w:t>
      </w:r>
    </w:p>
    <w:p w14:paraId="2BE16777" w14:textId="77777777" w:rsidR="006B03E6" w:rsidRDefault="006B03E6" w:rsidP="00C9627C">
      <w:pPr>
        <w:spacing w:after="0"/>
        <w:rPr>
          <w:b/>
        </w:rPr>
      </w:pPr>
      <w:r>
        <w:rPr>
          <w:b/>
        </w:rPr>
        <w:t>Przedszkole Miejskie nr 204</w:t>
      </w:r>
    </w:p>
    <w:p w14:paraId="38FD58AB" w14:textId="7A944A7A" w:rsidR="006B03E6" w:rsidRPr="00F7463D" w:rsidRDefault="006B03E6" w:rsidP="00C9627C">
      <w:pPr>
        <w:spacing w:after="0"/>
        <w:rPr>
          <w:b/>
        </w:rPr>
      </w:pPr>
      <w:r>
        <w:rPr>
          <w:b/>
        </w:rPr>
        <w:t>ul. Sitowie 15</w:t>
      </w:r>
      <w:r w:rsidR="00A56957">
        <w:rPr>
          <w:b/>
        </w:rPr>
        <w:t>, 91-495 Łódź</w:t>
      </w:r>
    </w:p>
    <w:p w14:paraId="6A3F7315" w14:textId="26341F79" w:rsidR="006B03E6" w:rsidRDefault="000836E8" w:rsidP="00C9627C">
      <w:pPr>
        <w:pStyle w:val="Akapitzlist"/>
        <w:ind w:left="360"/>
      </w:pPr>
      <w:r>
        <w:t>Katarzyna Kołacińska</w:t>
      </w:r>
    </w:p>
    <w:p w14:paraId="1F2EE591" w14:textId="0CB23490" w:rsidR="006B03E6" w:rsidRDefault="000836E8" w:rsidP="00C9627C">
      <w:pPr>
        <w:pStyle w:val="Akapitzlist"/>
        <w:ind w:left="360"/>
      </w:pPr>
      <w:r>
        <w:t>Starszy intendent</w:t>
      </w:r>
    </w:p>
    <w:p w14:paraId="09D68180" w14:textId="7EB7D784" w:rsidR="00A56957" w:rsidRDefault="00A56957" w:rsidP="00C9627C">
      <w:pPr>
        <w:pStyle w:val="Akapitzlist"/>
        <w:ind w:left="360"/>
      </w:pPr>
      <w:r>
        <w:t>Monika Garbarczyk</w:t>
      </w:r>
    </w:p>
    <w:p w14:paraId="276F951A" w14:textId="6DD3D152" w:rsidR="00A56957" w:rsidRDefault="00A56957" w:rsidP="00C9627C">
      <w:pPr>
        <w:pStyle w:val="Akapitzlist"/>
        <w:ind w:left="360"/>
      </w:pPr>
      <w:r>
        <w:t>nauczyciel</w:t>
      </w:r>
    </w:p>
    <w:p w14:paraId="6529A598" w14:textId="2C98FB49" w:rsidR="006B03E6" w:rsidRPr="007D2031" w:rsidRDefault="006B03E6" w:rsidP="00C9627C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7D2031">
        <w:rPr>
          <w:szCs w:val="24"/>
          <w:lang w:eastAsia="pl-PL"/>
        </w:rPr>
        <w:t>Akceptacja kierownika jednostki:</w:t>
      </w:r>
    </w:p>
    <w:p w14:paraId="09C2A1B9" w14:textId="77777777" w:rsidR="006B03E6" w:rsidRPr="007D2031" w:rsidRDefault="006B03E6" w:rsidP="00C9627C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AC2E018" w14:textId="77777777" w:rsidR="006B03E6" w:rsidRPr="007D2031" w:rsidRDefault="006B03E6" w:rsidP="00C9627C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11BC0CC" w14:textId="07A97835" w:rsidR="006B03E6" w:rsidRPr="007D2031" w:rsidRDefault="006B03E6" w:rsidP="00C9627C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7D2031">
        <w:rPr>
          <w:szCs w:val="24"/>
          <w:lang w:eastAsia="pl-PL"/>
        </w:rPr>
        <w:t xml:space="preserve"> Łódź, dnia </w:t>
      </w:r>
      <w:r w:rsidR="000836E8">
        <w:rPr>
          <w:szCs w:val="24"/>
          <w:lang w:eastAsia="pl-PL"/>
        </w:rPr>
        <w:t>02</w:t>
      </w:r>
      <w:r w:rsidR="00152299">
        <w:rPr>
          <w:szCs w:val="24"/>
          <w:lang w:eastAsia="pl-PL"/>
        </w:rPr>
        <w:t>.12.202</w:t>
      </w:r>
      <w:r w:rsidR="000836E8">
        <w:rPr>
          <w:szCs w:val="24"/>
          <w:lang w:eastAsia="pl-PL"/>
        </w:rPr>
        <w:t>4</w:t>
      </w:r>
      <w:r w:rsidR="00152299">
        <w:rPr>
          <w:szCs w:val="24"/>
          <w:lang w:eastAsia="pl-PL"/>
        </w:rPr>
        <w:t>r</w:t>
      </w:r>
      <w:r>
        <w:rPr>
          <w:szCs w:val="24"/>
          <w:lang w:eastAsia="pl-PL"/>
        </w:rPr>
        <w:t>.</w:t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C9627C">
        <w:rPr>
          <w:szCs w:val="24"/>
          <w:lang w:eastAsia="pl-PL"/>
        </w:rPr>
        <w:tab/>
      </w:r>
      <w:r w:rsidR="00C9627C">
        <w:rPr>
          <w:szCs w:val="24"/>
          <w:lang w:eastAsia="pl-PL"/>
        </w:rPr>
        <w:tab/>
      </w:r>
      <w:r w:rsidR="00C9627C">
        <w:rPr>
          <w:szCs w:val="24"/>
          <w:lang w:eastAsia="pl-PL"/>
        </w:rPr>
        <w:tab/>
      </w:r>
      <w:r w:rsidR="00C9627C">
        <w:rPr>
          <w:szCs w:val="24"/>
          <w:lang w:eastAsia="pl-PL"/>
        </w:rPr>
        <w:tab/>
      </w:r>
      <w:r w:rsidR="00C9627C">
        <w:rPr>
          <w:szCs w:val="24"/>
          <w:lang w:eastAsia="pl-PL"/>
        </w:rPr>
        <w:tab/>
      </w:r>
      <w:r w:rsidRPr="007D2031">
        <w:rPr>
          <w:szCs w:val="24"/>
          <w:lang w:eastAsia="pl-PL"/>
        </w:rPr>
        <w:t>Joanna Ryszkowska</w:t>
      </w:r>
    </w:p>
    <w:p w14:paraId="50C04845" w14:textId="0920C5D3" w:rsidR="006B03E6" w:rsidRPr="007D2031" w:rsidRDefault="00C9627C" w:rsidP="00C9627C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6B03E6" w:rsidRPr="007D2031">
        <w:rPr>
          <w:szCs w:val="24"/>
          <w:lang w:eastAsia="pl-PL"/>
        </w:rPr>
        <w:t>dyrektor Przedszkola Miejskiego nr 204</w:t>
      </w:r>
    </w:p>
    <w:p w14:paraId="7BA16A23" w14:textId="77777777" w:rsidR="006B03E6" w:rsidRDefault="006B03E6" w:rsidP="00C9627C"/>
    <w:p w14:paraId="39BDC742" w14:textId="77777777" w:rsidR="006C7B13" w:rsidRDefault="006C7B13" w:rsidP="00C9627C"/>
    <w:p w14:paraId="4091FC27" w14:textId="77777777" w:rsidR="006C7B13" w:rsidRDefault="006C7B13" w:rsidP="00C9627C"/>
    <w:p w14:paraId="3B834174" w14:textId="77777777" w:rsidR="006C7B13" w:rsidRDefault="006C7B13" w:rsidP="00C9627C"/>
    <w:p w14:paraId="3572DE73" w14:textId="77777777" w:rsidR="006C7B13" w:rsidRDefault="006C7B13" w:rsidP="00C9627C"/>
    <w:p w14:paraId="12CCBD6B" w14:textId="77777777" w:rsidR="006C7B13" w:rsidRDefault="006C7B13" w:rsidP="00C9627C"/>
    <w:p w14:paraId="538B6AF7" w14:textId="77777777" w:rsidR="006C7B13" w:rsidRDefault="006C7B13" w:rsidP="00C9627C"/>
    <w:p w14:paraId="26936F4E" w14:textId="77777777" w:rsidR="006C7B13" w:rsidRDefault="006C7B13" w:rsidP="00C9627C"/>
    <w:p w14:paraId="0121DA8E" w14:textId="77777777" w:rsidR="006C7B13" w:rsidRDefault="006C7B13" w:rsidP="00C9627C"/>
    <w:p w14:paraId="0ACA3D8D" w14:textId="627680D3" w:rsidR="006C7B13" w:rsidRDefault="006C7B13" w:rsidP="00C9627C"/>
    <w:p w14:paraId="7738FD35" w14:textId="77777777" w:rsidR="009024ED" w:rsidRDefault="009024ED" w:rsidP="00C9627C"/>
    <w:p w14:paraId="76EBBDFD" w14:textId="77777777" w:rsidR="006C7B13" w:rsidRPr="00DA0727" w:rsidRDefault="006C7B13" w:rsidP="00C9627C">
      <w:pPr>
        <w:rPr>
          <w:rStyle w:val="markedcontent"/>
          <w:szCs w:val="24"/>
        </w:rPr>
      </w:pPr>
      <w:bookmarkStart w:id="0" w:name="_GoBack"/>
      <w:r w:rsidRPr="00DA0727">
        <w:rPr>
          <w:rStyle w:val="markedcontent"/>
          <w:szCs w:val="24"/>
        </w:rPr>
        <w:lastRenderedPageBreak/>
        <w:t>Składając ofertę jednocześnie wykonawca oświadcza, że:</w:t>
      </w:r>
    </w:p>
    <w:p w14:paraId="3507CAF1" w14:textId="77777777" w:rsidR="009024ED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1) nie podlega wykluczeniu z postępowania na podstawie przepisów ustawy z dnia 13 kwietnia</w:t>
      </w:r>
      <w:r w:rsidRPr="00DA0727">
        <w:rPr>
          <w:szCs w:val="24"/>
        </w:rPr>
        <w:t xml:space="preserve"> </w:t>
      </w:r>
      <w:r w:rsidRPr="00DA0727">
        <w:rPr>
          <w:rStyle w:val="markedcontent"/>
          <w:szCs w:val="24"/>
        </w:rPr>
        <w:t>2022 r. o szczególnych rozwiązaniach w zakresie przeciwdziałania wspieraniu agresji na</w:t>
      </w:r>
      <w:r w:rsidRPr="00DA0727">
        <w:rPr>
          <w:szCs w:val="24"/>
        </w:rPr>
        <w:t xml:space="preserve"> </w:t>
      </w:r>
      <w:r w:rsidRPr="00DA0727">
        <w:rPr>
          <w:rStyle w:val="markedcontent"/>
          <w:szCs w:val="24"/>
        </w:rPr>
        <w:t>Ukrainę oraz służących ochronie bezpieczeństwa narodowego (Dz.U.2022.835);</w:t>
      </w:r>
    </w:p>
    <w:p w14:paraId="5B36839E" w14:textId="77777777" w:rsidR="009024ED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2) posiada kompetencje i uprawnienia wymagane do realizacji zamówienia;   akceptuje warunki zapytania ofertowego,</w:t>
      </w:r>
    </w:p>
    <w:p w14:paraId="44E386E7" w14:textId="77777777" w:rsidR="009024ED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3) znajduje się w sytuacji finansowej i ekonomicznej pozwalającej w sposób właściwy</w:t>
      </w:r>
      <w:r w:rsidRPr="00DA0727">
        <w:rPr>
          <w:szCs w:val="24"/>
        </w:rPr>
        <w:br/>
      </w:r>
      <w:r w:rsidRPr="00DA0727">
        <w:rPr>
          <w:rStyle w:val="markedcontent"/>
          <w:szCs w:val="24"/>
        </w:rPr>
        <w:t>zrealizować zamówienie;</w:t>
      </w:r>
    </w:p>
    <w:p w14:paraId="137228AC" w14:textId="77777777" w:rsidR="009024ED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4) dysponuje odpowiednim potencjałem technicznym niezbędnym do należytego wykonania</w:t>
      </w:r>
      <w:r w:rsidRPr="00DA0727">
        <w:rPr>
          <w:szCs w:val="24"/>
        </w:rPr>
        <w:t xml:space="preserve"> </w:t>
      </w:r>
      <w:r w:rsidRPr="00DA0727">
        <w:rPr>
          <w:rStyle w:val="markedcontent"/>
          <w:szCs w:val="24"/>
        </w:rPr>
        <w:t>zamówienia;</w:t>
      </w:r>
    </w:p>
    <w:p w14:paraId="69ED7E52" w14:textId="77777777" w:rsidR="009024ED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5) akceptuje poprawienie przez zamawiającego oczywistych lub nieistotnych omyłek w ofercie;</w:t>
      </w:r>
    </w:p>
    <w:p w14:paraId="4CE495E2" w14:textId="12C6A67B" w:rsidR="006C7B13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6) zapoznał się z informacjami dotyczącymi ochrony danych osobowych.</w:t>
      </w:r>
    </w:p>
    <w:p w14:paraId="7856EC6B" w14:textId="77777777" w:rsidR="006C7B13" w:rsidRPr="00DA0727" w:rsidRDefault="006C7B13" w:rsidP="00C9627C">
      <w:pPr>
        <w:rPr>
          <w:rStyle w:val="markedcontent"/>
          <w:szCs w:val="24"/>
        </w:rPr>
      </w:pPr>
    </w:p>
    <w:p w14:paraId="39B8C599" w14:textId="77777777" w:rsidR="006C7B13" w:rsidRPr="00DA0727" w:rsidRDefault="006C7B13" w:rsidP="00C9627C">
      <w:pPr>
        <w:rPr>
          <w:rStyle w:val="markedcontent"/>
          <w:szCs w:val="24"/>
        </w:rPr>
      </w:pPr>
    </w:p>
    <w:p w14:paraId="00815AAC" w14:textId="77777777" w:rsidR="006C7B13" w:rsidRPr="00DA0727" w:rsidRDefault="006C7B13" w:rsidP="00C9627C">
      <w:pPr>
        <w:rPr>
          <w:rStyle w:val="markedcontent"/>
          <w:szCs w:val="24"/>
        </w:rPr>
      </w:pPr>
      <w:r w:rsidRPr="00DA0727">
        <w:rPr>
          <w:rStyle w:val="markedcontent"/>
          <w:szCs w:val="24"/>
        </w:rPr>
        <w:t>.............................................................</w:t>
      </w:r>
    </w:p>
    <w:p w14:paraId="7D803506" w14:textId="77777777" w:rsidR="006C7B13" w:rsidRPr="00DA0727" w:rsidRDefault="006C7B13" w:rsidP="00C9627C">
      <w:pPr>
        <w:rPr>
          <w:szCs w:val="24"/>
        </w:rPr>
      </w:pPr>
      <w:r w:rsidRPr="00DA0727">
        <w:rPr>
          <w:rStyle w:val="markedcontent"/>
          <w:szCs w:val="24"/>
        </w:rPr>
        <w:t>Data i podpis Wykonawcy</w:t>
      </w:r>
    </w:p>
    <w:bookmarkEnd w:id="0"/>
    <w:p w14:paraId="4E11E110" w14:textId="77777777" w:rsidR="006C7B13" w:rsidRPr="00DA0727" w:rsidRDefault="006C7B13" w:rsidP="00C9627C"/>
    <w:sectPr w:rsidR="006C7B13" w:rsidRPr="00DA0727" w:rsidSect="000F47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80CD" w14:textId="77777777" w:rsidR="006A6C13" w:rsidRDefault="006A6C13" w:rsidP="00F85064">
      <w:pPr>
        <w:spacing w:after="0" w:line="240" w:lineRule="auto"/>
      </w:pPr>
      <w:r>
        <w:separator/>
      </w:r>
    </w:p>
  </w:endnote>
  <w:endnote w:type="continuationSeparator" w:id="0">
    <w:p w14:paraId="4F38CAD7" w14:textId="77777777" w:rsidR="006A6C13" w:rsidRDefault="006A6C13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C458" w14:textId="77777777" w:rsidR="006A6C13" w:rsidRDefault="006A6C13" w:rsidP="00F85064">
      <w:pPr>
        <w:spacing w:after="0" w:line="240" w:lineRule="auto"/>
      </w:pPr>
      <w:r>
        <w:separator/>
      </w:r>
    </w:p>
  </w:footnote>
  <w:footnote w:type="continuationSeparator" w:id="0">
    <w:p w14:paraId="060E8E08" w14:textId="77777777" w:rsidR="006A6C13" w:rsidRDefault="006A6C13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96EF" w14:textId="27B02B4D" w:rsidR="006B03E6" w:rsidRPr="00CE6B78" w:rsidRDefault="00C9627C" w:rsidP="00CE6B78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35AD56F" wp14:editId="2E87B825">
              <wp:simplePos x="0" y="0"/>
              <wp:positionH relativeFrom="column">
                <wp:posOffset>1936750</wp:posOffset>
              </wp:positionH>
              <wp:positionV relativeFrom="paragraph">
                <wp:posOffset>-50165</wp:posOffset>
              </wp:positionV>
              <wp:extent cx="1862455" cy="681355"/>
              <wp:effectExtent l="3175" t="6985" r="1270" b="0"/>
              <wp:wrapNone/>
              <wp:docPr id="1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2455" cy="681355"/>
                        <a:chOff x="3050" y="-79"/>
                        <a:chExt cx="2932" cy="1072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469"/>
                          <a:ext cx="2932" cy="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3683" y="-79"/>
                          <a:ext cx="1455" cy="524"/>
                          <a:chOff x="3683" y="-79"/>
                          <a:chExt cx="1455" cy="524"/>
                        </a:xfrm>
                      </wpg:grpSpPr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83" y="-79"/>
                            <a:ext cx="1455" cy="524"/>
                          </a:xfrm>
                          <a:prstGeom prst="cloudCallout">
                            <a:avLst>
                              <a:gd name="adj1" fmla="val -64824"/>
                              <a:gd name="adj2" fmla="val 70722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-6"/>
                            <a:ext cx="94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ADB1F" w14:textId="77777777" w:rsidR="006B03E6" w:rsidRDefault="006B03E6" w:rsidP="00CE6B7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  <w:t>PM 204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AD56F" id="Grupa 8" o:spid="_x0000_s1026" style="position:absolute;margin-left:152.5pt;margin-top:-3.95pt;width:146.65pt;height:53.65pt;z-index:251658240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050;top:469;width:2932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">
                <v:fill recolor="t" type="frame"/>
                <v:stroke joinstyle="round"/>
                <v:imagedata r:id="rId2" o:title=""/>
              </v:shape>
              <v:group id="Group 11" o:spid="_x0000_s1028" style="position:absolute;left:3683;top:-79;width:1455;height:524" coordorigin="3683,-79" coordsize="14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2" o:spid="_x0000_s1029" type="#_x0000_t106" style="position:absolute;left:3683;top:-79;width:1455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" adj="-3202,26076" strokeweight=".26mm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3875;top:-6;width:944;height: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457ADB1F" w14:textId="77777777" w:rsidR="006B03E6" w:rsidRDefault="006B03E6" w:rsidP="00CE6B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  <w:t>PM 204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6B03E6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757C2E21" w14:textId="3A971BE3" w:rsidR="006B03E6" w:rsidRPr="00CE6B78" w:rsidRDefault="006B03E6" w:rsidP="00CE6B78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</w:t>
    </w:r>
    <w:r w:rsidR="00417F42">
      <w:rPr>
        <w:rFonts w:ascii="Comic Sans MS" w:hAnsi="Comic Sans MS"/>
        <w:sz w:val="20"/>
        <w:szCs w:val="20"/>
        <w:lang w:val="de-DE" w:eastAsia="ar-SA"/>
      </w:rPr>
      <w:t>15</w:t>
    </w:r>
    <w:r w:rsidR="00417F42">
      <w:rPr>
        <w:rFonts w:ascii="Comic Sans MS" w:hAnsi="Comic Sans MS"/>
        <w:sz w:val="20"/>
        <w:szCs w:val="20"/>
        <w:lang w:val="de-DE" w:eastAsia="ar-SA"/>
      </w:rPr>
      <w:br/>
      <w:t xml:space="preserve">tel./fax. 42 658 </w:t>
    </w:r>
    <w:r w:rsidR="00C9627C">
      <w:rPr>
        <w:rFonts w:ascii="Comic Sans MS" w:hAnsi="Comic Sans MS"/>
        <w:sz w:val="20"/>
        <w:szCs w:val="20"/>
        <w:lang w:val="de-DE" w:eastAsia="ar-SA"/>
      </w:rPr>
      <w:t xml:space="preserve">87 00 </w:t>
    </w:r>
    <w:r w:rsidR="00C9627C">
      <w:rPr>
        <w:rFonts w:ascii="Comic Sans MS" w:hAnsi="Comic Sans MS"/>
        <w:sz w:val="20"/>
        <w:szCs w:val="20"/>
        <w:lang w:val="de-DE" w:eastAsia="ar-SA"/>
      </w:rPr>
      <w:tab/>
    </w:r>
    <w:r w:rsidR="00C9627C">
      <w:rPr>
        <w:rFonts w:ascii="Comic Sans MS" w:hAnsi="Comic Sans MS"/>
        <w:sz w:val="20"/>
        <w:szCs w:val="20"/>
        <w:lang w:val="de-DE" w:eastAsia="ar-SA"/>
      </w:rPr>
      <w:tab/>
    </w:r>
    <w:r w:rsidR="00C9627C">
      <w:rPr>
        <w:rFonts w:ascii="Comic Sans MS" w:hAnsi="Comic Sans MS"/>
        <w:sz w:val="20"/>
        <w:szCs w:val="20"/>
        <w:lang w:val="de-DE" w:eastAsia="ar-SA"/>
      </w:rPr>
      <w:tab/>
    </w:r>
    <w:r w:rsidR="00C9627C">
      <w:rPr>
        <w:rFonts w:ascii="Comic Sans MS" w:hAnsi="Comic Sans MS"/>
        <w:sz w:val="20"/>
        <w:szCs w:val="20"/>
        <w:lang w:val="de-DE" w:eastAsia="ar-SA"/>
      </w:rPr>
      <w:tab/>
    </w:r>
    <w:r w:rsidR="00C9627C">
      <w:rPr>
        <w:rFonts w:ascii="Comic Sans MS" w:hAnsi="Comic Sans MS"/>
        <w:sz w:val="20"/>
        <w:szCs w:val="20"/>
        <w:lang w:val="de-DE" w:eastAsia="ar-SA"/>
      </w:rPr>
      <w:tab/>
    </w:r>
    <w:r w:rsidR="00C9627C">
      <w:rPr>
        <w:rFonts w:ascii="Comic Sans MS" w:hAnsi="Comic Sans MS"/>
        <w:sz w:val="20"/>
        <w:szCs w:val="20"/>
        <w:lang w:val="de-DE" w:eastAsia="ar-SA"/>
      </w:rPr>
      <w:tab/>
    </w:r>
    <w:r w:rsidR="00417F42">
      <w:rPr>
        <w:rFonts w:ascii="Comic Sans MS" w:hAnsi="Comic Sans MS"/>
        <w:sz w:val="20"/>
        <w:szCs w:val="20"/>
        <w:lang w:val="de-DE" w:eastAsia="ar-SA"/>
      </w:rPr>
      <w:t>kontakt@pm204.elodz.edu.pl</w:t>
    </w:r>
  </w:p>
  <w:p w14:paraId="3802A9FD" w14:textId="4318EBF5" w:rsidR="006B03E6" w:rsidRPr="00CE6B78" w:rsidRDefault="006B03E6" w:rsidP="00CE6B78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 w:rsidRPr="00CE6B78">
      <w:rPr>
        <w:rFonts w:ascii="Comic Sans MS" w:hAnsi="Comic Sans MS"/>
        <w:sz w:val="18"/>
        <w:szCs w:val="18"/>
        <w:lang w:eastAsia="ar-SA"/>
      </w:rPr>
      <w:t>NIP:726 25 25 380 Regon 001080308</w:t>
    </w:r>
    <w:r w:rsidRPr="00CE6B78">
      <w:rPr>
        <w:rFonts w:ascii="Comic Sans MS" w:hAnsi="Comic Sans MS"/>
        <w:sz w:val="18"/>
        <w:szCs w:val="18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Pr="00CE6B78">
      <w:rPr>
        <w:rFonts w:ascii="Comic Sans MS" w:hAnsi="Comic Sans MS"/>
        <w:sz w:val="20"/>
        <w:szCs w:val="20"/>
        <w:lang w:eastAsia="ar-SA"/>
      </w:rPr>
      <w:tab/>
    </w:r>
    <w:r w:rsidR="00417F42">
      <w:rPr>
        <w:rFonts w:ascii="Comic Sans MS" w:hAnsi="Comic Sans MS"/>
        <w:sz w:val="20"/>
        <w:szCs w:val="20"/>
        <w:lang w:eastAsia="ar-SA"/>
      </w:rPr>
      <w:t xml:space="preserve">    </w:t>
    </w:r>
    <w:r w:rsidRPr="00CE6B78">
      <w:rPr>
        <w:rFonts w:ascii="Times New Roman" w:hAnsi="Times New Roman"/>
        <w:sz w:val="20"/>
        <w:szCs w:val="20"/>
        <w:lang w:eastAsia="ar-SA"/>
      </w:rPr>
      <w:t xml:space="preserve"> </w:t>
    </w:r>
  </w:p>
  <w:p w14:paraId="59402E71" w14:textId="5AEE6599" w:rsidR="006B03E6" w:rsidRPr="00CE6B78" w:rsidRDefault="00C9627C" w:rsidP="00CE6B78">
    <w:pPr>
      <w:suppressAutoHyphens/>
      <w:spacing w:after="0" w:line="240" w:lineRule="auto"/>
      <w:jc w:val="right"/>
      <w:rPr>
        <w:rFonts w:ascii="Times New Roman" w:hAnsi="Times New Roman"/>
        <w:szCs w:val="24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EBAF5F7" wp14:editId="6C8239C0">
              <wp:simplePos x="0" y="0"/>
              <wp:positionH relativeFrom="column">
                <wp:posOffset>-228600</wp:posOffset>
              </wp:positionH>
              <wp:positionV relativeFrom="paragraph">
                <wp:posOffset>67944</wp:posOffset>
              </wp:positionV>
              <wp:extent cx="6515100" cy="0"/>
              <wp:effectExtent l="0" t="0" r="0" b="0"/>
              <wp:wrapNone/>
              <wp:docPr id="6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563A7" id="Łącznik prostoliniowy 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5.35pt" to="4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" strokeweight=".26mm">
              <v:stroke joinstyle="miter"/>
            </v:line>
          </w:pict>
        </mc:Fallback>
      </mc:AlternateContent>
    </w:r>
  </w:p>
  <w:p w14:paraId="0E429599" w14:textId="77777777" w:rsidR="006B03E6" w:rsidRPr="00CE6B78" w:rsidRDefault="006B03E6" w:rsidP="00CE6B78">
    <w:pPr>
      <w:suppressAutoHyphens/>
      <w:spacing w:after="0" w:line="240" w:lineRule="auto"/>
      <w:jc w:val="right"/>
      <w:rPr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C1F09"/>
    <w:multiLevelType w:val="hybridMultilevel"/>
    <w:tmpl w:val="A48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911E2"/>
    <w:multiLevelType w:val="hybridMultilevel"/>
    <w:tmpl w:val="422265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57E2"/>
    <w:multiLevelType w:val="hybridMultilevel"/>
    <w:tmpl w:val="D35A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507B05"/>
    <w:multiLevelType w:val="hybridMultilevel"/>
    <w:tmpl w:val="D7DA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F562F1"/>
    <w:multiLevelType w:val="hybridMultilevel"/>
    <w:tmpl w:val="0A5257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5F3D87"/>
    <w:multiLevelType w:val="hybridMultilevel"/>
    <w:tmpl w:val="6E447F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1621D5"/>
    <w:multiLevelType w:val="hybridMultilevel"/>
    <w:tmpl w:val="4366357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823400"/>
    <w:multiLevelType w:val="hybridMultilevel"/>
    <w:tmpl w:val="32AC5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A78A1"/>
    <w:multiLevelType w:val="hybridMultilevel"/>
    <w:tmpl w:val="F9DAC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A019F6"/>
    <w:multiLevelType w:val="hybridMultilevel"/>
    <w:tmpl w:val="68EA6B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45CBC"/>
    <w:multiLevelType w:val="hybridMultilevel"/>
    <w:tmpl w:val="C3981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DE94D29"/>
    <w:multiLevelType w:val="hybridMultilevel"/>
    <w:tmpl w:val="CC6AB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E3950E0"/>
    <w:multiLevelType w:val="hybridMultilevel"/>
    <w:tmpl w:val="879CDA9A"/>
    <w:lvl w:ilvl="0" w:tplc="FD160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436452"/>
    <w:multiLevelType w:val="hybridMultilevel"/>
    <w:tmpl w:val="E21C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EF5775"/>
    <w:multiLevelType w:val="hybridMultilevel"/>
    <w:tmpl w:val="FD06942A"/>
    <w:lvl w:ilvl="0" w:tplc="99E6A1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BF82B4A"/>
    <w:multiLevelType w:val="hybridMultilevel"/>
    <w:tmpl w:val="37B216D4"/>
    <w:lvl w:ilvl="0" w:tplc="48287C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60980"/>
    <w:multiLevelType w:val="hybridMultilevel"/>
    <w:tmpl w:val="3EF2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6F0FFF"/>
    <w:multiLevelType w:val="hybridMultilevel"/>
    <w:tmpl w:val="C50613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0793CE5"/>
    <w:multiLevelType w:val="hybridMultilevel"/>
    <w:tmpl w:val="B9D2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2F1E12"/>
    <w:multiLevelType w:val="hybridMultilevel"/>
    <w:tmpl w:val="A928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1646"/>
    <w:multiLevelType w:val="hybridMultilevel"/>
    <w:tmpl w:val="DA3A5C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  <w:rPr>
        <w:rFonts w:cs="Times New Roman"/>
      </w:rPr>
    </w:lvl>
  </w:abstractNum>
  <w:abstractNum w:abstractNumId="35" w15:restartNumberingAfterBreak="0">
    <w:nsid w:val="6CA97002"/>
    <w:multiLevelType w:val="hybridMultilevel"/>
    <w:tmpl w:val="8D82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2964D9"/>
    <w:multiLevelType w:val="hybridMultilevel"/>
    <w:tmpl w:val="F0B87A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856D40"/>
    <w:multiLevelType w:val="hybridMultilevel"/>
    <w:tmpl w:val="BABAE5AA"/>
    <w:lvl w:ilvl="0" w:tplc="4678DD6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B35720"/>
    <w:multiLevelType w:val="hybridMultilevel"/>
    <w:tmpl w:val="61C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5B3067"/>
    <w:multiLevelType w:val="hybridMultilevel"/>
    <w:tmpl w:val="28C67E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3"/>
  </w:num>
  <w:num w:numId="3">
    <w:abstractNumId w:val="26"/>
  </w:num>
  <w:num w:numId="4">
    <w:abstractNumId w:val="0"/>
  </w:num>
  <w:num w:numId="5">
    <w:abstractNumId w:val="31"/>
  </w:num>
  <w:num w:numId="6">
    <w:abstractNumId w:val="15"/>
  </w:num>
  <w:num w:numId="7">
    <w:abstractNumId w:val="25"/>
  </w:num>
  <w:num w:numId="8">
    <w:abstractNumId w:val="21"/>
  </w:num>
  <w:num w:numId="9">
    <w:abstractNumId w:val="5"/>
  </w:num>
  <w:num w:numId="10">
    <w:abstractNumId w:val="24"/>
  </w:num>
  <w:num w:numId="11">
    <w:abstractNumId w:val="13"/>
  </w:num>
  <w:num w:numId="12">
    <w:abstractNumId w:val="28"/>
  </w:num>
  <w:num w:numId="13">
    <w:abstractNumId w:val="37"/>
  </w:num>
  <w:num w:numId="14">
    <w:abstractNumId w:val="4"/>
  </w:num>
  <w:num w:numId="15">
    <w:abstractNumId w:val="12"/>
  </w:num>
  <w:num w:numId="16">
    <w:abstractNumId w:val="6"/>
  </w:num>
  <w:num w:numId="17">
    <w:abstractNumId w:val="39"/>
  </w:num>
  <w:num w:numId="18">
    <w:abstractNumId w:val="2"/>
  </w:num>
  <w:num w:numId="19">
    <w:abstractNumId w:val="7"/>
  </w:num>
  <w:num w:numId="20">
    <w:abstractNumId w:val="41"/>
  </w:num>
  <w:num w:numId="21">
    <w:abstractNumId w:val="33"/>
  </w:num>
  <w:num w:numId="22">
    <w:abstractNumId w:val="18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0"/>
  </w:num>
  <w:num w:numId="32">
    <w:abstractNumId w:val="1"/>
  </w:num>
  <w:num w:numId="33">
    <w:abstractNumId w:val="3"/>
  </w:num>
  <w:num w:numId="34">
    <w:abstractNumId w:val="34"/>
  </w:num>
  <w:num w:numId="35">
    <w:abstractNumId w:val="38"/>
  </w:num>
  <w:num w:numId="36">
    <w:abstractNumId w:val="36"/>
  </w:num>
  <w:num w:numId="37">
    <w:abstractNumId w:val="32"/>
  </w:num>
  <w:num w:numId="38">
    <w:abstractNumId w:val="29"/>
  </w:num>
  <w:num w:numId="39">
    <w:abstractNumId w:val="17"/>
  </w:num>
  <w:num w:numId="40">
    <w:abstractNumId w:val="14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4"/>
    <w:rsid w:val="00004E0F"/>
    <w:rsid w:val="0002446C"/>
    <w:rsid w:val="00031DBC"/>
    <w:rsid w:val="00054944"/>
    <w:rsid w:val="00065EF7"/>
    <w:rsid w:val="000660A2"/>
    <w:rsid w:val="000836E8"/>
    <w:rsid w:val="00097991"/>
    <w:rsid w:val="000A51D5"/>
    <w:rsid w:val="000B6E79"/>
    <w:rsid w:val="000C160F"/>
    <w:rsid w:val="000F47B0"/>
    <w:rsid w:val="000F4ED1"/>
    <w:rsid w:val="00141737"/>
    <w:rsid w:val="00141AB2"/>
    <w:rsid w:val="001426FB"/>
    <w:rsid w:val="00152299"/>
    <w:rsid w:val="00177D48"/>
    <w:rsid w:val="001A1F5A"/>
    <w:rsid w:val="001A5A3B"/>
    <w:rsid w:val="001B40E5"/>
    <w:rsid w:val="001B4BC2"/>
    <w:rsid w:val="001D5299"/>
    <w:rsid w:val="001E7D1D"/>
    <w:rsid w:val="001F2006"/>
    <w:rsid w:val="0020052A"/>
    <w:rsid w:val="00204F61"/>
    <w:rsid w:val="00212A94"/>
    <w:rsid w:val="00225BDE"/>
    <w:rsid w:val="002413E2"/>
    <w:rsid w:val="002604FD"/>
    <w:rsid w:val="00266660"/>
    <w:rsid w:val="00271681"/>
    <w:rsid w:val="002814E4"/>
    <w:rsid w:val="002A1AB1"/>
    <w:rsid w:val="002C5968"/>
    <w:rsid w:val="002D4842"/>
    <w:rsid w:val="002F238F"/>
    <w:rsid w:val="002F410D"/>
    <w:rsid w:val="002F7D7B"/>
    <w:rsid w:val="00356106"/>
    <w:rsid w:val="003746AC"/>
    <w:rsid w:val="003A1135"/>
    <w:rsid w:val="003B6953"/>
    <w:rsid w:val="003C0DB0"/>
    <w:rsid w:val="003D33BD"/>
    <w:rsid w:val="003D37AD"/>
    <w:rsid w:val="00417F42"/>
    <w:rsid w:val="004260C7"/>
    <w:rsid w:val="00471440"/>
    <w:rsid w:val="004715A7"/>
    <w:rsid w:val="004B0E87"/>
    <w:rsid w:val="004B788B"/>
    <w:rsid w:val="004E2AB7"/>
    <w:rsid w:val="004F0925"/>
    <w:rsid w:val="00504CBB"/>
    <w:rsid w:val="00534EB7"/>
    <w:rsid w:val="00541675"/>
    <w:rsid w:val="005624FB"/>
    <w:rsid w:val="00573635"/>
    <w:rsid w:val="005B3EDB"/>
    <w:rsid w:val="005B6212"/>
    <w:rsid w:val="005C08EC"/>
    <w:rsid w:val="005D3A86"/>
    <w:rsid w:val="005E1523"/>
    <w:rsid w:val="0060640E"/>
    <w:rsid w:val="00610C08"/>
    <w:rsid w:val="00625487"/>
    <w:rsid w:val="00632F1F"/>
    <w:rsid w:val="00633C21"/>
    <w:rsid w:val="006430E9"/>
    <w:rsid w:val="006461F9"/>
    <w:rsid w:val="006569BC"/>
    <w:rsid w:val="006703C9"/>
    <w:rsid w:val="00676198"/>
    <w:rsid w:val="0069702C"/>
    <w:rsid w:val="006A00FA"/>
    <w:rsid w:val="006A6C13"/>
    <w:rsid w:val="006B03E6"/>
    <w:rsid w:val="006C3B7C"/>
    <w:rsid w:val="006C7B13"/>
    <w:rsid w:val="006D2B44"/>
    <w:rsid w:val="006D48C4"/>
    <w:rsid w:val="0070145C"/>
    <w:rsid w:val="00724E05"/>
    <w:rsid w:val="007440FD"/>
    <w:rsid w:val="00755249"/>
    <w:rsid w:val="00770205"/>
    <w:rsid w:val="00776589"/>
    <w:rsid w:val="007A0D85"/>
    <w:rsid w:val="007D2031"/>
    <w:rsid w:val="007E0E29"/>
    <w:rsid w:val="007E3F43"/>
    <w:rsid w:val="00812E24"/>
    <w:rsid w:val="008137D0"/>
    <w:rsid w:val="00824AEF"/>
    <w:rsid w:val="0084088D"/>
    <w:rsid w:val="008429D1"/>
    <w:rsid w:val="00852AA1"/>
    <w:rsid w:val="008642F2"/>
    <w:rsid w:val="00873544"/>
    <w:rsid w:val="008A0337"/>
    <w:rsid w:val="008B2231"/>
    <w:rsid w:val="008B4CC5"/>
    <w:rsid w:val="008B6CD2"/>
    <w:rsid w:val="008C5AB0"/>
    <w:rsid w:val="008F20B1"/>
    <w:rsid w:val="009024ED"/>
    <w:rsid w:val="00931B26"/>
    <w:rsid w:val="00943590"/>
    <w:rsid w:val="00954DF1"/>
    <w:rsid w:val="009834D4"/>
    <w:rsid w:val="009A31E3"/>
    <w:rsid w:val="009A4880"/>
    <w:rsid w:val="009C6356"/>
    <w:rsid w:val="009E1CFE"/>
    <w:rsid w:val="009E37E4"/>
    <w:rsid w:val="009F2E3A"/>
    <w:rsid w:val="00A31DE7"/>
    <w:rsid w:val="00A441C3"/>
    <w:rsid w:val="00A45FAD"/>
    <w:rsid w:val="00A56957"/>
    <w:rsid w:val="00A61D01"/>
    <w:rsid w:val="00A66940"/>
    <w:rsid w:val="00A7405D"/>
    <w:rsid w:val="00A774FE"/>
    <w:rsid w:val="00AA2D0E"/>
    <w:rsid w:val="00AA35BC"/>
    <w:rsid w:val="00AC63D8"/>
    <w:rsid w:val="00AC6F69"/>
    <w:rsid w:val="00B24BD4"/>
    <w:rsid w:val="00B25D03"/>
    <w:rsid w:val="00B3277A"/>
    <w:rsid w:val="00B40516"/>
    <w:rsid w:val="00B50FB7"/>
    <w:rsid w:val="00B836E9"/>
    <w:rsid w:val="00BB4AA3"/>
    <w:rsid w:val="00BC27A7"/>
    <w:rsid w:val="00BF0F64"/>
    <w:rsid w:val="00BF2BBB"/>
    <w:rsid w:val="00C04AAA"/>
    <w:rsid w:val="00C0719E"/>
    <w:rsid w:val="00C12733"/>
    <w:rsid w:val="00C5091A"/>
    <w:rsid w:val="00C63465"/>
    <w:rsid w:val="00C63EAB"/>
    <w:rsid w:val="00C9627C"/>
    <w:rsid w:val="00CB79DA"/>
    <w:rsid w:val="00CE3791"/>
    <w:rsid w:val="00CE3BAB"/>
    <w:rsid w:val="00CE6B78"/>
    <w:rsid w:val="00CF3A09"/>
    <w:rsid w:val="00CF550D"/>
    <w:rsid w:val="00D024C6"/>
    <w:rsid w:val="00D60FCB"/>
    <w:rsid w:val="00DA0727"/>
    <w:rsid w:val="00DD594F"/>
    <w:rsid w:val="00DF0212"/>
    <w:rsid w:val="00E256F4"/>
    <w:rsid w:val="00E4178B"/>
    <w:rsid w:val="00E45CAE"/>
    <w:rsid w:val="00E644EA"/>
    <w:rsid w:val="00E738F3"/>
    <w:rsid w:val="00E73EC2"/>
    <w:rsid w:val="00E96FBC"/>
    <w:rsid w:val="00EC787A"/>
    <w:rsid w:val="00EF7053"/>
    <w:rsid w:val="00F03E67"/>
    <w:rsid w:val="00F31AA5"/>
    <w:rsid w:val="00F73913"/>
    <w:rsid w:val="00F7463D"/>
    <w:rsid w:val="00F85064"/>
    <w:rsid w:val="00F92039"/>
    <w:rsid w:val="00FA0B75"/>
    <w:rsid w:val="00FB5FA2"/>
    <w:rsid w:val="00FB7437"/>
    <w:rsid w:val="00FD7FF6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8A0EEB"/>
  <w15:docId w15:val="{95BF69D6-BAF6-48CA-83B3-2772AEC1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7B0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character" w:styleId="Hipercze">
    <w:name w:val="Hyperlink"/>
    <w:uiPriority w:val="99"/>
    <w:semiHidden/>
    <w:rsid w:val="00097991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E3791"/>
    <w:rPr>
      <w:color w:val="605E5C"/>
      <w:shd w:val="clear" w:color="auto" w:fill="E1DFDD"/>
    </w:rPr>
  </w:style>
  <w:style w:type="character" w:customStyle="1" w:styleId="markedcontent">
    <w:name w:val="markedcontent"/>
    <w:rsid w:val="006C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lacinska@p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Joanna Ryszkowska</cp:lastModifiedBy>
  <cp:revision>4</cp:revision>
  <cp:lastPrinted>2024-11-28T07:28:00Z</cp:lastPrinted>
  <dcterms:created xsi:type="dcterms:W3CDTF">2024-11-28T12:19:00Z</dcterms:created>
  <dcterms:modified xsi:type="dcterms:W3CDTF">2024-11-28T12:48:00Z</dcterms:modified>
</cp:coreProperties>
</file>